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D3" w:rsidRPr="00C456D3" w:rsidRDefault="00C456D3" w:rsidP="00C456D3">
      <w:pPr>
        <w:shd w:val="clear" w:color="auto" w:fill="FFFFFF"/>
        <w:spacing w:after="60" w:line="240" w:lineRule="auto"/>
        <w:jc w:val="center"/>
        <w:textAlignment w:val="baseline"/>
        <w:rPr>
          <w:rFonts w:eastAsia="Times New Roman" w:cstheme="minorHAnsi"/>
          <w:color w:val="000000"/>
          <w:sz w:val="32"/>
          <w:szCs w:val="24"/>
          <w:lang w:eastAsia="lt-LT"/>
        </w:rPr>
      </w:pPr>
      <w:r w:rsidRPr="00C456D3">
        <w:rPr>
          <w:rFonts w:eastAsia="Times New Roman" w:cstheme="minorHAnsi"/>
          <w:b/>
          <w:bCs/>
          <w:color w:val="000000"/>
          <w:sz w:val="32"/>
          <w:szCs w:val="24"/>
          <w:bdr w:val="none" w:sz="0" w:space="0" w:color="auto" w:frame="1"/>
          <w:lang w:eastAsia="lt-LT"/>
        </w:rPr>
        <w:t>Bėgimas „</w:t>
      </w:r>
      <w:proofErr w:type="spellStart"/>
      <w:r w:rsidR="00320639">
        <w:rPr>
          <w:rFonts w:eastAsia="Times New Roman" w:cstheme="minorHAnsi"/>
          <w:b/>
          <w:bCs/>
          <w:color w:val="000000"/>
          <w:sz w:val="32"/>
          <w:szCs w:val="24"/>
          <w:bdr w:val="none" w:sz="0" w:space="0" w:color="auto" w:frame="1"/>
          <w:lang w:eastAsia="lt-LT"/>
        </w:rPr>
        <w:t>Tropem</w:t>
      </w:r>
      <w:proofErr w:type="spellEnd"/>
      <w:r w:rsidR="00320639">
        <w:rPr>
          <w:rFonts w:eastAsia="Times New Roman" w:cstheme="minorHAnsi"/>
          <w:b/>
          <w:bCs/>
          <w:color w:val="000000"/>
          <w:sz w:val="32"/>
          <w:szCs w:val="24"/>
          <w:bdr w:val="none" w:sz="0" w:space="0" w:color="auto" w:frame="1"/>
          <w:lang w:eastAsia="lt-LT"/>
        </w:rPr>
        <w:t xml:space="preserve"> </w:t>
      </w:r>
      <w:proofErr w:type="spellStart"/>
      <w:r w:rsidR="00320639">
        <w:rPr>
          <w:rFonts w:eastAsia="Times New Roman" w:cstheme="minorHAnsi"/>
          <w:b/>
          <w:bCs/>
          <w:color w:val="000000"/>
          <w:sz w:val="32"/>
          <w:szCs w:val="24"/>
          <w:bdr w:val="none" w:sz="0" w:space="0" w:color="auto" w:frame="1"/>
          <w:lang w:eastAsia="lt-LT"/>
        </w:rPr>
        <w:t>Wilczym</w:t>
      </w:r>
      <w:proofErr w:type="spellEnd"/>
      <w:r w:rsidRPr="00C456D3">
        <w:rPr>
          <w:rFonts w:eastAsia="Times New Roman" w:cstheme="minorHAnsi"/>
          <w:b/>
          <w:bCs/>
          <w:color w:val="000000"/>
          <w:sz w:val="32"/>
          <w:szCs w:val="24"/>
          <w:bdr w:val="none" w:sz="0" w:space="0" w:color="auto" w:frame="1"/>
          <w:lang w:eastAsia="lt-LT"/>
        </w:rPr>
        <w:t xml:space="preserve"> 202</w:t>
      </w:r>
      <w:r w:rsidR="00320639">
        <w:rPr>
          <w:rFonts w:eastAsia="Times New Roman" w:cstheme="minorHAnsi"/>
          <w:b/>
          <w:bCs/>
          <w:color w:val="000000"/>
          <w:sz w:val="32"/>
          <w:szCs w:val="24"/>
          <w:bdr w:val="none" w:sz="0" w:space="0" w:color="auto" w:frame="1"/>
          <w:lang w:eastAsia="lt-LT"/>
        </w:rPr>
        <w:t>2</w:t>
      </w:r>
      <w:r w:rsidRPr="00C456D3">
        <w:rPr>
          <w:rFonts w:eastAsia="Times New Roman" w:cstheme="minorHAnsi"/>
          <w:b/>
          <w:bCs/>
          <w:color w:val="000000"/>
          <w:sz w:val="32"/>
          <w:szCs w:val="24"/>
          <w:bdr w:val="none" w:sz="0" w:space="0" w:color="auto" w:frame="1"/>
          <w:lang w:eastAsia="lt-LT"/>
        </w:rPr>
        <w:t>“</w:t>
      </w:r>
    </w:p>
    <w:p w:rsidR="00C456D3" w:rsidRPr="00C456D3" w:rsidRDefault="00C456D3" w:rsidP="00C456D3">
      <w:pPr>
        <w:shd w:val="clear" w:color="auto" w:fill="FFFFFF"/>
        <w:spacing w:after="60" w:line="240" w:lineRule="auto"/>
        <w:jc w:val="center"/>
        <w:textAlignment w:val="baseline"/>
        <w:rPr>
          <w:rFonts w:eastAsia="Times New Roman" w:cstheme="minorHAnsi"/>
          <w:color w:val="000000"/>
          <w:sz w:val="32"/>
          <w:szCs w:val="24"/>
          <w:lang w:eastAsia="lt-LT"/>
        </w:rPr>
      </w:pPr>
      <w:r w:rsidRPr="00C456D3">
        <w:rPr>
          <w:rFonts w:eastAsia="Times New Roman" w:cstheme="minorHAnsi"/>
          <w:b/>
          <w:bCs/>
          <w:color w:val="000000"/>
          <w:sz w:val="32"/>
          <w:szCs w:val="24"/>
          <w:bdr w:val="none" w:sz="0" w:space="0" w:color="auto" w:frame="1"/>
          <w:lang w:eastAsia="lt-LT"/>
        </w:rPr>
        <w:t>NUOSTATAI</w:t>
      </w:r>
    </w:p>
    <w:p w:rsidR="00C456D3" w:rsidRPr="00C456D3" w:rsidRDefault="00C456D3" w:rsidP="00C456D3">
      <w:pPr>
        <w:shd w:val="clear" w:color="auto" w:fill="FFFFFF"/>
        <w:spacing w:before="240" w:after="60" w:line="240" w:lineRule="auto"/>
        <w:jc w:val="both"/>
        <w:textAlignment w:val="baseline"/>
        <w:rPr>
          <w:rFonts w:eastAsia="Times New Roman" w:cstheme="minorHAnsi"/>
          <w:color w:val="000000"/>
          <w:sz w:val="24"/>
          <w:szCs w:val="24"/>
          <w:lang w:eastAsia="lt-LT"/>
        </w:rPr>
      </w:pPr>
      <w:r w:rsidRPr="00C456D3">
        <w:rPr>
          <w:rFonts w:eastAsia="Times New Roman" w:cstheme="minorHAnsi"/>
          <w:b/>
          <w:bCs/>
          <w:color w:val="000000"/>
          <w:sz w:val="24"/>
          <w:szCs w:val="24"/>
          <w:bdr w:val="none" w:sz="0" w:space="0" w:color="auto" w:frame="1"/>
          <w:lang w:eastAsia="lt-LT"/>
        </w:rPr>
        <w:t>I. BENDROJI DALIS</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Lenkijos Respublikos ambasada Vilniuje, Lietuvos lenkų jaunimas bei asociacija „Sporto renginiai“ 202</w:t>
      </w:r>
      <w:r w:rsidR="00320639">
        <w:rPr>
          <w:rFonts w:eastAsia="Times New Roman" w:cstheme="minorHAnsi"/>
          <w:color w:val="000000"/>
          <w:sz w:val="24"/>
          <w:szCs w:val="24"/>
          <w:lang w:eastAsia="lt-LT"/>
        </w:rPr>
        <w:t>2</w:t>
      </w:r>
      <w:r w:rsidRPr="00C456D3">
        <w:rPr>
          <w:rFonts w:eastAsia="Times New Roman" w:cstheme="minorHAnsi"/>
          <w:color w:val="000000"/>
          <w:sz w:val="24"/>
          <w:szCs w:val="24"/>
          <w:lang w:eastAsia="lt-LT"/>
        </w:rPr>
        <w:t xml:space="preserve"> m. </w:t>
      </w:r>
      <w:r w:rsidR="00320639">
        <w:rPr>
          <w:rFonts w:eastAsia="Times New Roman" w:cstheme="minorHAnsi"/>
          <w:color w:val="000000"/>
          <w:sz w:val="24"/>
          <w:szCs w:val="24"/>
          <w:lang w:eastAsia="lt-LT"/>
        </w:rPr>
        <w:t>gegužės</w:t>
      </w:r>
      <w:r w:rsidRPr="00C456D3">
        <w:rPr>
          <w:rFonts w:eastAsia="Times New Roman" w:cstheme="minorHAnsi"/>
          <w:color w:val="000000"/>
          <w:sz w:val="24"/>
          <w:szCs w:val="24"/>
          <w:lang w:eastAsia="lt-LT"/>
        </w:rPr>
        <w:t xml:space="preserve"> </w:t>
      </w:r>
      <w:r w:rsidR="00320639">
        <w:rPr>
          <w:rFonts w:eastAsia="Times New Roman" w:cstheme="minorHAnsi"/>
          <w:color w:val="000000"/>
          <w:sz w:val="24"/>
          <w:szCs w:val="24"/>
          <w:lang w:eastAsia="lt-LT"/>
        </w:rPr>
        <w:t>2</w:t>
      </w:r>
      <w:r w:rsidR="00612299">
        <w:rPr>
          <w:rFonts w:eastAsia="Times New Roman" w:cstheme="minorHAnsi"/>
          <w:color w:val="000000"/>
          <w:sz w:val="24"/>
          <w:szCs w:val="24"/>
          <w:lang w:eastAsia="lt-LT"/>
        </w:rPr>
        <w:t>2</w:t>
      </w:r>
      <w:r w:rsidRPr="00C456D3">
        <w:rPr>
          <w:rFonts w:eastAsia="Times New Roman" w:cstheme="minorHAnsi"/>
          <w:color w:val="000000"/>
          <w:sz w:val="24"/>
          <w:szCs w:val="24"/>
          <w:lang w:eastAsia="lt-LT"/>
        </w:rPr>
        <w:t xml:space="preserve"> d. rengia tarptautinį bėgimą „</w:t>
      </w:r>
      <w:proofErr w:type="spellStart"/>
      <w:r w:rsidRPr="00C456D3">
        <w:rPr>
          <w:rFonts w:eastAsia="Times New Roman" w:cstheme="minorHAnsi"/>
          <w:color w:val="000000"/>
          <w:sz w:val="24"/>
          <w:szCs w:val="24"/>
          <w:lang w:eastAsia="lt-LT"/>
        </w:rPr>
        <w:t>Tropem</w:t>
      </w:r>
      <w:proofErr w:type="spellEnd"/>
      <w:r w:rsidRPr="00C456D3">
        <w:rPr>
          <w:rFonts w:eastAsia="Times New Roman" w:cstheme="minorHAnsi"/>
          <w:color w:val="000000"/>
          <w:sz w:val="24"/>
          <w:szCs w:val="24"/>
          <w:lang w:eastAsia="lt-LT"/>
        </w:rPr>
        <w:t xml:space="preserve"> </w:t>
      </w:r>
      <w:proofErr w:type="spellStart"/>
      <w:r w:rsidRPr="00C456D3">
        <w:rPr>
          <w:rFonts w:eastAsia="Times New Roman" w:cstheme="minorHAnsi"/>
          <w:color w:val="000000"/>
          <w:sz w:val="24"/>
          <w:szCs w:val="24"/>
          <w:lang w:eastAsia="lt-LT"/>
        </w:rPr>
        <w:t>Wilczym</w:t>
      </w:r>
      <w:proofErr w:type="spellEnd"/>
      <w:r w:rsidRPr="00C456D3">
        <w:rPr>
          <w:rFonts w:eastAsia="Times New Roman" w:cstheme="minorHAnsi"/>
          <w:color w:val="000000"/>
          <w:sz w:val="24"/>
          <w:szCs w:val="24"/>
          <w:lang w:eastAsia="lt-LT"/>
        </w:rPr>
        <w:t xml:space="preserve"> 202</w:t>
      </w:r>
      <w:r w:rsidR="00320639">
        <w:rPr>
          <w:rFonts w:eastAsia="Times New Roman" w:cstheme="minorHAnsi"/>
          <w:color w:val="000000"/>
          <w:sz w:val="24"/>
          <w:szCs w:val="24"/>
          <w:lang w:eastAsia="lt-LT"/>
        </w:rPr>
        <w:t>2</w:t>
      </w:r>
      <w:r w:rsidRPr="00C456D3">
        <w:rPr>
          <w:rFonts w:eastAsia="Times New Roman" w:cstheme="minorHAnsi"/>
          <w:color w:val="000000"/>
          <w:sz w:val="24"/>
          <w:szCs w:val="24"/>
          <w:lang w:eastAsia="lt-LT"/>
        </w:rPr>
        <w:t>“.</w:t>
      </w:r>
    </w:p>
    <w:p w:rsidR="00C456D3" w:rsidRPr="00C456D3" w:rsidRDefault="00C456D3" w:rsidP="00C456D3">
      <w:pPr>
        <w:shd w:val="clear" w:color="auto" w:fill="FFFFFF"/>
        <w:spacing w:before="240" w:after="60" w:line="240" w:lineRule="auto"/>
        <w:jc w:val="both"/>
        <w:textAlignment w:val="baseline"/>
        <w:rPr>
          <w:rFonts w:eastAsia="Times New Roman" w:cstheme="minorHAnsi"/>
          <w:color w:val="000000"/>
          <w:sz w:val="24"/>
          <w:szCs w:val="24"/>
          <w:lang w:eastAsia="lt-LT"/>
        </w:rPr>
      </w:pPr>
      <w:r w:rsidRPr="00C456D3">
        <w:rPr>
          <w:rFonts w:eastAsia="Times New Roman" w:cstheme="minorHAnsi"/>
          <w:b/>
          <w:bCs/>
          <w:color w:val="000000"/>
          <w:sz w:val="24"/>
          <w:szCs w:val="24"/>
          <w:bdr w:val="none" w:sz="0" w:space="0" w:color="auto" w:frame="1"/>
          <w:lang w:eastAsia="lt-LT"/>
        </w:rPr>
        <w:t>II. TIKSLAI IR UŽDAVINIAI</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Pr>
          <w:rFonts w:eastAsia="Times New Roman" w:cstheme="minorHAnsi"/>
          <w:color w:val="000000"/>
          <w:sz w:val="24"/>
          <w:szCs w:val="24"/>
          <w:lang w:eastAsia="lt-LT"/>
        </w:rPr>
        <w:t>1.</w:t>
      </w:r>
      <w:r w:rsidRPr="00C456D3">
        <w:rPr>
          <w:rFonts w:eastAsia="Times New Roman" w:cstheme="minorHAnsi"/>
          <w:color w:val="000000"/>
          <w:sz w:val="24"/>
          <w:szCs w:val="24"/>
          <w:lang w:eastAsia="lt-LT"/>
        </w:rPr>
        <w:t xml:space="preserve"> Paminėti antinacistinio, antikomunistinio ir antisovietinio pogrindžio karius.</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2.</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Plėtoti ryšius su kitais miestais, rengiančius bėgimo varžybas.</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3.</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Skatinti užsieniečių domėjimąsi Lietuva bei Vilniumi.</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4.</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Populiarinti bėgimą ir lengvąją atletiką Lietuvoje.</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5.</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Skatinti bėgimą, kaip sveiką gyvenimo būdą.</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6.</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Išaiškinti pajėgiausius įvairių amžių grupių bėgikus.</w:t>
      </w:r>
    </w:p>
    <w:p w:rsidR="00C456D3" w:rsidRPr="00C456D3" w:rsidRDefault="00C456D3" w:rsidP="00C456D3">
      <w:pPr>
        <w:shd w:val="clear" w:color="auto" w:fill="FFFFFF"/>
        <w:spacing w:before="240" w:after="60" w:line="240" w:lineRule="auto"/>
        <w:jc w:val="both"/>
        <w:textAlignment w:val="baseline"/>
        <w:rPr>
          <w:rFonts w:eastAsia="Times New Roman" w:cstheme="minorHAnsi"/>
          <w:color w:val="000000"/>
          <w:sz w:val="24"/>
          <w:szCs w:val="24"/>
          <w:lang w:eastAsia="lt-LT"/>
        </w:rPr>
      </w:pPr>
      <w:r w:rsidRPr="00C456D3">
        <w:rPr>
          <w:rFonts w:eastAsia="Times New Roman" w:cstheme="minorHAnsi"/>
          <w:b/>
          <w:bCs/>
          <w:color w:val="000000"/>
          <w:sz w:val="24"/>
          <w:szCs w:val="24"/>
          <w:bdr w:val="none" w:sz="0" w:space="0" w:color="auto" w:frame="1"/>
          <w:lang w:eastAsia="lt-LT"/>
        </w:rPr>
        <w:t>III. RENGINIO ORGANIZATORIŲ ATSAKOMYBĖ IR PAREIGOS</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1. Registruoti renginio dalyvius, pagaminti ir išduoti numerius.</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2.</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Išmatuoti trasą bei techniškai paruošti ją varžyboms pagal varžybų reikalavimus.</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3.</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Reklamuoti renginį bei vykdyti viešųjų ryšių kampaniją, siekiant populiarinti bėgimą ir sutraukti kuo didesnį skaičių dalyvių.</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4.</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Apriboti arba visai sustabdyti eismą gatvėse, kuriose vyks bėgimo „</w:t>
      </w:r>
      <w:proofErr w:type="spellStart"/>
      <w:r w:rsidRPr="00C456D3">
        <w:rPr>
          <w:rFonts w:eastAsia="Times New Roman" w:cstheme="minorHAnsi"/>
          <w:color w:val="000000"/>
          <w:sz w:val="24"/>
          <w:szCs w:val="24"/>
          <w:lang w:eastAsia="lt-LT"/>
        </w:rPr>
        <w:t>Tropem</w:t>
      </w:r>
      <w:proofErr w:type="spellEnd"/>
      <w:r w:rsidRPr="00C456D3">
        <w:rPr>
          <w:rFonts w:eastAsia="Times New Roman" w:cstheme="minorHAnsi"/>
          <w:color w:val="000000"/>
          <w:sz w:val="24"/>
          <w:szCs w:val="24"/>
          <w:lang w:eastAsia="lt-LT"/>
        </w:rPr>
        <w:t xml:space="preserve"> </w:t>
      </w:r>
      <w:proofErr w:type="spellStart"/>
      <w:r w:rsidRPr="00C456D3">
        <w:rPr>
          <w:rFonts w:eastAsia="Times New Roman" w:cstheme="minorHAnsi"/>
          <w:color w:val="000000"/>
          <w:sz w:val="24"/>
          <w:szCs w:val="24"/>
          <w:lang w:eastAsia="lt-LT"/>
        </w:rPr>
        <w:t>Wilczym</w:t>
      </w:r>
      <w:proofErr w:type="spellEnd"/>
      <w:r w:rsidRPr="00C456D3">
        <w:rPr>
          <w:rFonts w:eastAsia="Times New Roman" w:cstheme="minorHAnsi"/>
          <w:color w:val="000000"/>
          <w:sz w:val="24"/>
          <w:szCs w:val="24"/>
          <w:lang w:eastAsia="lt-LT"/>
        </w:rPr>
        <w:t xml:space="preserve"> 202</w:t>
      </w:r>
      <w:r w:rsidR="00320639">
        <w:rPr>
          <w:rFonts w:eastAsia="Times New Roman" w:cstheme="minorHAnsi"/>
          <w:color w:val="000000"/>
          <w:sz w:val="24"/>
          <w:szCs w:val="24"/>
          <w:lang w:eastAsia="lt-LT"/>
        </w:rPr>
        <w:t>2</w:t>
      </w:r>
      <w:r w:rsidRPr="00C456D3">
        <w:rPr>
          <w:rFonts w:eastAsia="Times New Roman" w:cstheme="minorHAnsi"/>
          <w:color w:val="000000"/>
          <w:sz w:val="24"/>
          <w:szCs w:val="24"/>
          <w:lang w:eastAsia="lt-LT"/>
        </w:rPr>
        <w:t>“ varžybos ir kiti su juo susiję renginiai.</w:t>
      </w:r>
    </w:p>
    <w:p w:rsidR="00C456D3" w:rsidRPr="00C456D3" w:rsidRDefault="00C456D3" w:rsidP="00C456D3">
      <w:pPr>
        <w:shd w:val="clear" w:color="auto" w:fill="FFFFFF"/>
        <w:spacing w:before="240" w:after="60" w:line="240" w:lineRule="auto"/>
        <w:jc w:val="both"/>
        <w:textAlignment w:val="baseline"/>
        <w:rPr>
          <w:rFonts w:eastAsia="Times New Roman" w:cstheme="minorHAnsi"/>
          <w:color w:val="000000"/>
          <w:sz w:val="24"/>
          <w:szCs w:val="24"/>
          <w:lang w:eastAsia="lt-LT"/>
        </w:rPr>
      </w:pPr>
      <w:r w:rsidRPr="00C456D3">
        <w:rPr>
          <w:rFonts w:eastAsia="Times New Roman" w:cstheme="minorHAnsi"/>
          <w:b/>
          <w:bCs/>
          <w:color w:val="000000"/>
          <w:sz w:val="24"/>
          <w:szCs w:val="24"/>
          <w:bdr w:val="none" w:sz="0" w:space="0" w:color="auto" w:frame="1"/>
          <w:lang w:eastAsia="lt-LT"/>
        </w:rPr>
        <w:t>IV. VARŽYBŲ VIETA, LAIKAS IR NUOTOLIAI</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Vilnius, Vingio parkas (startas prie estrados), 202</w:t>
      </w:r>
      <w:r w:rsidR="00320639">
        <w:rPr>
          <w:rFonts w:eastAsia="Times New Roman" w:cstheme="minorHAnsi"/>
          <w:color w:val="000000"/>
          <w:sz w:val="24"/>
          <w:szCs w:val="24"/>
          <w:lang w:eastAsia="lt-LT"/>
        </w:rPr>
        <w:t>2</w:t>
      </w:r>
      <w:r w:rsidRPr="00C456D3">
        <w:rPr>
          <w:rFonts w:eastAsia="Times New Roman" w:cstheme="minorHAnsi"/>
          <w:color w:val="000000"/>
          <w:sz w:val="24"/>
          <w:szCs w:val="24"/>
          <w:lang w:eastAsia="lt-LT"/>
        </w:rPr>
        <w:t xml:space="preserve"> m. </w:t>
      </w:r>
      <w:r w:rsidR="00320639">
        <w:rPr>
          <w:rFonts w:eastAsia="Times New Roman" w:cstheme="minorHAnsi"/>
          <w:color w:val="000000"/>
          <w:sz w:val="24"/>
          <w:szCs w:val="24"/>
          <w:lang w:eastAsia="lt-LT"/>
        </w:rPr>
        <w:t>gegužės</w:t>
      </w:r>
      <w:r w:rsidRPr="00C456D3">
        <w:rPr>
          <w:rFonts w:eastAsia="Times New Roman" w:cstheme="minorHAnsi"/>
          <w:color w:val="000000"/>
          <w:sz w:val="24"/>
          <w:szCs w:val="24"/>
          <w:lang w:eastAsia="lt-LT"/>
        </w:rPr>
        <w:t xml:space="preserve"> </w:t>
      </w:r>
      <w:r w:rsidR="00320639">
        <w:rPr>
          <w:rFonts w:eastAsia="Times New Roman" w:cstheme="minorHAnsi"/>
          <w:color w:val="000000"/>
          <w:sz w:val="24"/>
          <w:szCs w:val="24"/>
          <w:lang w:eastAsia="lt-LT"/>
        </w:rPr>
        <w:t>2</w:t>
      </w:r>
      <w:r w:rsidR="00612299">
        <w:rPr>
          <w:rFonts w:eastAsia="Times New Roman" w:cstheme="minorHAnsi"/>
          <w:color w:val="000000"/>
          <w:sz w:val="24"/>
          <w:szCs w:val="24"/>
          <w:lang w:eastAsia="lt-LT"/>
        </w:rPr>
        <w:t>2</w:t>
      </w:r>
      <w:r w:rsidRPr="00C456D3">
        <w:rPr>
          <w:rFonts w:eastAsia="Times New Roman" w:cstheme="minorHAnsi"/>
          <w:color w:val="000000"/>
          <w:sz w:val="24"/>
          <w:szCs w:val="24"/>
          <w:lang w:eastAsia="lt-LT"/>
        </w:rPr>
        <w:t xml:space="preserve"> d.</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1.</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10</w:t>
      </w:r>
      <w:r w:rsidR="00612299">
        <w:rPr>
          <w:rFonts w:eastAsia="Times New Roman" w:cstheme="minorHAnsi"/>
          <w:color w:val="000000"/>
          <w:sz w:val="24"/>
          <w:szCs w:val="24"/>
          <w:lang w:eastAsia="lt-LT"/>
        </w:rPr>
        <w:t>:</w:t>
      </w:r>
      <w:r w:rsidRPr="00C456D3">
        <w:rPr>
          <w:rFonts w:eastAsia="Times New Roman" w:cstheme="minorHAnsi"/>
          <w:color w:val="000000"/>
          <w:sz w:val="24"/>
          <w:szCs w:val="24"/>
          <w:lang w:eastAsia="lt-LT"/>
        </w:rPr>
        <w:t>00 val. – simbolinis 1963 m;</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2.</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10</w:t>
      </w:r>
      <w:r w:rsidR="00612299">
        <w:rPr>
          <w:rFonts w:eastAsia="Times New Roman" w:cstheme="minorHAnsi"/>
          <w:color w:val="000000"/>
          <w:sz w:val="24"/>
          <w:szCs w:val="24"/>
          <w:lang w:eastAsia="lt-LT"/>
        </w:rPr>
        <w:t>:2</w:t>
      </w:r>
      <w:r w:rsidR="00320639">
        <w:rPr>
          <w:rFonts w:eastAsia="Times New Roman" w:cstheme="minorHAnsi"/>
          <w:color w:val="000000"/>
          <w:sz w:val="24"/>
          <w:szCs w:val="24"/>
          <w:lang w:eastAsia="lt-LT"/>
        </w:rPr>
        <w:t>0</w:t>
      </w:r>
      <w:r w:rsidRPr="00C456D3">
        <w:rPr>
          <w:rFonts w:eastAsia="Times New Roman" w:cstheme="minorHAnsi"/>
          <w:color w:val="000000"/>
          <w:sz w:val="24"/>
          <w:szCs w:val="24"/>
          <w:lang w:eastAsia="lt-LT"/>
        </w:rPr>
        <w:t xml:space="preserve"> val. – bėgimas 5 ir 10 km.</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3.</w:t>
      </w:r>
      <w:r>
        <w:rPr>
          <w:rFonts w:eastAsia="Times New Roman" w:cstheme="minorHAnsi"/>
          <w:color w:val="000000"/>
          <w:sz w:val="24"/>
          <w:szCs w:val="24"/>
          <w:lang w:eastAsia="lt-LT"/>
        </w:rPr>
        <w:t xml:space="preserve"> </w:t>
      </w:r>
      <w:r w:rsidR="00320639">
        <w:rPr>
          <w:rFonts w:eastAsia="Times New Roman" w:cstheme="minorHAnsi"/>
          <w:color w:val="000000"/>
          <w:sz w:val="24"/>
          <w:szCs w:val="24"/>
          <w:lang w:eastAsia="lt-LT"/>
        </w:rPr>
        <w:t xml:space="preserve">1963 m; </w:t>
      </w:r>
      <w:r w:rsidRPr="00C456D3">
        <w:rPr>
          <w:rFonts w:eastAsia="Times New Roman" w:cstheme="minorHAnsi"/>
          <w:color w:val="000000"/>
          <w:sz w:val="24"/>
          <w:szCs w:val="24"/>
          <w:lang w:eastAsia="lt-LT"/>
        </w:rPr>
        <w:t xml:space="preserve">5 km </w:t>
      </w:r>
      <w:r w:rsidR="00320639">
        <w:rPr>
          <w:rFonts w:eastAsia="Times New Roman" w:cstheme="minorHAnsi"/>
          <w:color w:val="000000"/>
          <w:sz w:val="24"/>
          <w:szCs w:val="24"/>
          <w:lang w:eastAsia="lt-LT"/>
        </w:rPr>
        <w:t xml:space="preserve">ir 10 km </w:t>
      </w:r>
      <w:r w:rsidRPr="00C456D3">
        <w:rPr>
          <w:rFonts w:eastAsia="Times New Roman" w:cstheme="minorHAnsi"/>
          <w:color w:val="000000"/>
          <w:sz w:val="24"/>
          <w:szCs w:val="24"/>
          <w:lang w:eastAsia="lt-LT"/>
        </w:rPr>
        <w:t>virtual</w:t>
      </w:r>
      <w:r w:rsidR="00320639">
        <w:rPr>
          <w:rFonts w:eastAsia="Times New Roman" w:cstheme="minorHAnsi"/>
          <w:color w:val="000000"/>
          <w:sz w:val="24"/>
          <w:szCs w:val="24"/>
          <w:lang w:eastAsia="lt-LT"/>
        </w:rPr>
        <w:t>ū</w:t>
      </w:r>
      <w:r w:rsidRPr="00C456D3">
        <w:rPr>
          <w:rFonts w:eastAsia="Times New Roman" w:cstheme="minorHAnsi"/>
          <w:color w:val="000000"/>
          <w:sz w:val="24"/>
          <w:szCs w:val="24"/>
          <w:lang w:eastAsia="lt-LT"/>
        </w:rPr>
        <w:t xml:space="preserve">s bėgimas – </w:t>
      </w:r>
      <w:r w:rsidR="00320639">
        <w:rPr>
          <w:rFonts w:eastAsia="Times New Roman" w:cstheme="minorHAnsi"/>
          <w:color w:val="000000"/>
          <w:sz w:val="24"/>
          <w:szCs w:val="24"/>
          <w:lang w:eastAsia="lt-LT"/>
        </w:rPr>
        <w:t>gegužės</w:t>
      </w:r>
      <w:r w:rsidRPr="00C456D3">
        <w:rPr>
          <w:rFonts w:eastAsia="Times New Roman" w:cstheme="minorHAnsi"/>
          <w:color w:val="000000"/>
          <w:sz w:val="24"/>
          <w:szCs w:val="24"/>
          <w:lang w:eastAsia="lt-LT"/>
        </w:rPr>
        <w:t xml:space="preserve"> </w:t>
      </w:r>
      <w:r w:rsidR="00320639">
        <w:rPr>
          <w:rFonts w:eastAsia="Times New Roman" w:cstheme="minorHAnsi"/>
          <w:color w:val="000000"/>
          <w:sz w:val="24"/>
          <w:szCs w:val="24"/>
          <w:lang w:eastAsia="lt-LT"/>
        </w:rPr>
        <w:t>20-22</w:t>
      </w:r>
      <w:r w:rsidRPr="00C456D3">
        <w:rPr>
          <w:rFonts w:eastAsia="Times New Roman" w:cstheme="minorHAnsi"/>
          <w:color w:val="000000"/>
          <w:sz w:val="24"/>
          <w:szCs w:val="24"/>
          <w:lang w:eastAsia="lt-LT"/>
        </w:rPr>
        <w:t xml:space="preserve"> d.</w:t>
      </w:r>
    </w:p>
    <w:p w:rsidR="00C456D3" w:rsidRPr="00C456D3" w:rsidRDefault="00C456D3" w:rsidP="00C456D3">
      <w:pPr>
        <w:shd w:val="clear" w:color="auto" w:fill="FFFFFF"/>
        <w:spacing w:before="240" w:after="60" w:line="240" w:lineRule="auto"/>
        <w:jc w:val="both"/>
        <w:textAlignment w:val="baseline"/>
        <w:rPr>
          <w:rFonts w:eastAsia="Times New Roman" w:cstheme="minorHAnsi"/>
          <w:color w:val="000000"/>
          <w:sz w:val="24"/>
          <w:szCs w:val="24"/>
          <w:lang w:eastAsia="lt-LT"/>
        </w:rPr>
      </w:pPr>
      <w:r w:rsidRPr="00C456D3">
        <w:rPr>
          <w:rFonts w:eastAsia="Times New Roman" w:cstheme="minorHAnsi"/>
          <w:b/>
          <w:bCs/>
          <w:color w:val="000000"/>
          <w:sz w:val="24"/>
          <w:szCs w:val="24"/>
          <w:bdr w:val="none" w:sz="0" w:space="0" w:color="auto" w:frame="1"/>
          <w:lang w:eastAsia="lt-LT"/>
        </w:rPr>
        <w:t>V. LAIKO LIMITAS</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1.</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1963 m  – 20 min.</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2.</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5 km – 1 val.</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3.</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10 km – 2 val.</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4.</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Varžybų dieną 1</w:t>
      </w:r>
      <w:r w:rsidR="00320639">
        <w:rPr>
          <w:rFonts w:eastAsia="Times New Roman" w:cstheme="minorHAnsi"/>
          <w:color w:val="000000"/>
          <w:sz w:val="24"/>
          <w:szCs w:val="24"/>
          <w:lang w:eastAsia="lt-LT"/>
        </w:rPr>
        <w:t>2:30</w:t>
      </w:r>
      <w:r w:rsidRPr="00C456D3">
        <w:rPr>
          <w:rFonts w:eastAsia="Times New Roman" w:cstheme="minorHAnsi"/>
          <w:color w:val="000000"/>
          <w:sz w:val="24"/>
          <w:szCs w:val="24"/>
          <w:lang w:eastAsia="lt-LT"/>
        </w:rPr>
        <w:t xml:space="preserve"> val. laiko matavimo elektroninė sistema bus išjungta ir laikas nebus fiksuojamas. 1</w:t>
      </w:r>
      <w:r w:rsidR="00320639">
        <w:rPr>
          <w:rFonts w:eastAsia="Times New Roman" w:cstheme="minorHAnsi"/>
          <w:color w:val="000000"/>
          <w:sz w:val="24"/>
          <w:szCs w:val="24"/>
          <w:lang w:eastAsia="lt-LT"/>
        </w:rPr>
        <w:t>3:0</w:t>
      </w:r>
      <w:r w:rsidRPr="00C456D3">
        <w:rPr>
          <w:rFonts w:eastAsia="Times New Roman" w:cstheme="minorHAnsi"/>
          <w:color w:val="000000"/>
          <w:sz w:val="24"/>
          <w:szCs w:val="24"/>
          <w:lang w:eastAsia="lt-LT"/>
        </w:rPr>
        <w:t>0</w:t>
      </w:r>
      <w:r w:rsidR="00612299">
        <w:rPr>
          <w:rFonts w:eastAsia="Times New Roman" w:cstheme="minorHAnsi"/>
          <w:color w:val="000000"/>
          <w:sz w:val="24"/>
          <w:szCs w:val="24"/>
          <w:lang w:eastAsia="lt-LT"/>
        </w:rPr>
        <w:t xml:space="preserve"> val.</w:t>
      </w:r>
      <w:r w:rsidRPr="00C456D3">
        <w:rPr>
          <w:rFonts w:eastAsia="Times New Roman" w:cstheme="minorHAnsi"/>
          <w:color w:val="000000"/>
          <w:sz w:val="24"/>
          <w:szCs w:val="24"/>
          <w:lang w:eastAsia="lt-LT"/>
        </w:rPr>
        <w:t xml:space="preserve"> bus atidarytos parko gatvės ir už bėgikų saugumą maratono trasoje organizatoriai nebeatsakys.</w:t>
      </w:r>
    </w:p>
    <w:p w:rsidR="00C456D3" w:rsidRPr="00C456D3" w:rsidRDefault="00C456D3" w:rsidP="00C456D3">
      <w:pPr>
        <w:shd w:val="clear" w:color="auto" w:fill="FFFFFF"/>
        <w:spacing w:before="240" w:after="60" w:line="240" w:lineRule="auto"/>
        <w:jc w:val="both"/>
        <w:textAlignment w:val="baseline"/>
        <w:rPr>
          <w:rFonts w:eastAsia="Times New Roman" w:cstheme="minorHAnsi"/>
          <w:color w:val="000000"/>
          <w:sz w:val="24"/>
          <w:szCs w:val="24"/>
          <w:lang w:eastAsia="lt-LT"/>
        </w:rPr>
      </w:pPr>
      <w:r w:rsidRPr="00C456D3">
        <w:rPr>
          <w:rFonts w:eastAsia="Times New Roman" w:cstheme="minorHAnsi"/>
          <w:b/>
          <w:bCs/>
          <w:color w:val="000000"/>
          <w:sz w:val="24"/>
          <w:szCs w:val="24"/>
          <w:bdr w:val="none" w:sz="0" w:space="0" w:color="auto" w:frame="1"/>
          <w:lang w:eastAsia="lt-LT"/>
        </w:rPr>
        <w:t>VI. DALYVIAI</w:t>
      </w:r>
    </w:p>
    <w:p w:rsid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1.</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 xml:space="preserve">Varžybose gali dalyvauti visi norintys, užpildę dalyvio kortelę. Visi dalyviai bėgime dalyvauja laisva valia ir </w:t>
      </w:r>
      <w:r w:rsidR="00612299" w:rsidRPr="00C456D3">
        <w:rPr>
          <w:rFonts w:eastAsia="Times New Roman" w:cstheme="minorHAnsi"/>
          <w:color w:val="000000"/>
          <w:sz w:val="24"/>
          <w:szCs w:val="24"/>
          <w:lang w:eastAsia="lt-LT"/>
        </w:rPr>
        <w:t>niekieno</w:t>
      </w:r>
      <w:r w:rsidRPr="00C456D3">
        <w:rPr>
          <w:rFonts w:eastAsia="Times New Roman" w:cstheme="minorHAnsi"/>
          <w:color w:val="000000"/>
          <w:sz w:val="24"/>
          <w:szCs w:val="24"/>
          <w:lang w:eastAsia="lt-LT"/>
        </w:rPr>
        <w:t xml:space="preserve"> neverčiami ir prisiima visą su dalyvavimu bėgime susijusią (tame tarpe su įvairiais sveikatos sutrikimais ir pan.) riziką bei įsipareigoja dėl to nereikšti renginio organizatoriams jokių pretenzijų, bei tai patvirtinę savo parašu. Bėgikai, atsiimdami numerį, privalo turėti asmens dokumentą. Už nepilnamečius, dalyvaujančius renginyje atsako jų tėvai, globėjai arba treneris.</w:t>
      </w:r>
    </w:p>
    <w:p w:rsid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2.</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Kiekvienas dalyvis užsiregistravimu savaime sutinka, kad renginio organizatoriai visas renginio metu padarytas nuotraukas bei filmuotą medžiagą gali laisvai, be atskiro sutikimo, naudoti rinkodaros tikslais.</w:t>
      </w:r>
    </w:p>
    <w:p w:rsid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3.</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1963 m rungtyje, gali dalyvauti gimę 2008 m. ir jaunesni vaikai bei juos lydintis asmenys.</w:t>
      </w:r>
    </w:p>
    <w:p w:rsid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lastRenderedPageBreak/>
        <w:t>4. 5 km ir 10 km rungtyse gali dalyvauti visi norintys, vyresni nei 16 metų.</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5. 10 km dalyvių amžiaus grupės:</w:t>
      </w:r>
    </w:p>
    <w:tbl>
      <w:tblPr>
        <w:tblW w:w="7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1"/>
        <w:gridCol w:w="2407"/>
        <w:gridCol w:w="1279"/>
        <w:gridCol w:w="2409"/>
      </w:tblGrid>
      <w:tr w:rsidR="00C456D3" w:rsidRPr="00C456D3" w:rsidTr="00C456D3">
        <w:tc>
          <w:tcPr>
            <w:tcW w:w="3688" w:type="dxa"/>
            <w:gridSpan w:val="2"/>
            <w:shd w:val="clear" w:color="auto" w:fill="FFFFFF"/>
            <w:vAlign w:val="center"/>
            <w:hideMark/>
          </w:tcPr>
          <w:p w:rsidR="00C456D3" w:rsidRPr="00C456D3" w:rsidRDefault="00C456D3" w:rsidP="00C456D3">
            <w:pPr>
              <w:spacing w:before="40" w:after="40" w:line="240" w:lineRule="auto"/>
              <w:jc w:val="center"/>
              <w:rPr>
                <w:rFonts w:eastAsia="Times New Roman" w:cstheme="minorHAnsi"/>
                <w:color w:val="000000"/>
                <w:sz w:val="24"/>
                <w:szCs w:val="24"/>
                <w:lang w:eastAsia="lt-LT"/>
              </w:rPr>
            </w:pPr>
            <w:r w:rsidRPr="00C456D3">
              <w:rPr>
                <w:rFonts w:eastAsia="Times New Roman" w:cstheme="minorHAnsi"/>
                <w:color w:val="000000"/>
                <w:sz w:val="24"/>
                <w:szCs w:val="24"/>
                <w:lang w:eastAsia="lt-LT"/>
              </w:rPr>
              <w:t>Vyrai</w:t>
            </w:r>
          </w:p>
        </w:tc>
        <w:tc>
          <w:tcPr>
            <w:tcW w:w="3688" w:type="dxa"/>
            <w:gridSpan w:val="2"/>
            <w:shd w:val="clear" w:color="auto" w:fill="FFFFFF"/>
            <w:vAlign w:val="center"/>
            <w:hideMark/>
          </w:tcPr>
          <w:p w:rsidR="00C456D3" w:rsidRPr="00C456D3" w:rsidRDefault="00C456D3" w:rsidP="00C456D3">
            <w:pPr>
              <w:spacing w:before="40" w:after="40" w:line="240" w:lineRule="auto"/>
              <w:jc w:val="center"/>
              <w:rPr>
                <w:rFonts w:eastAsia="Times New Roman" w:cstheme="minorHAnsi"/>
                <w:color w:val="000000"/>
                <w:sz w:val="24"/>
                <w:szCs w:val="24"/>
                <w:lang w:eastAsia="lt-LT"/>
              </w:rPr>
            </w:pPr>
            <w:r w:rsidRPr="00C456D3">
              <w:rPr>
                <w:rFonts w:eastAsia="Times New Roman" w:cstheme="minorHAnsi"/>
                <w:color w:val="000000"/>
                <w:sz w:val="24"/>
                <w:szCs w:val="24"/>
                <w:lang w:eastAsia="lt-LT"/>
              </w:rPr>
              <w:t>Moterys</w:t>
            </w:r>
          </w:p>
        </w:tc>
      </w:tr>
      <w:tr w:rsidR="00C456D3" w:rsidRPr="00C456D3" w:rsidTr="00C456D3">
        <w:trPr>
          <w:trHeight w:val="353"/>
        </w:trPr>
        <w:tc>
          <w:tcPr>
            <w:tcW w:w="1281" w:type="dxa"/>
            <w:shd w:val="clear" w:color="auto" w:fill="FFFFFF"/>
            <w:vAlign w:val="center"/>
            <w:hideMark/>
          </w:tcPr>
          <w:p w:rsidR="00C456D3" w:rsidRPr="00C456D3" w:rsidRDefault="00C456D3" w:rsidP="00C456D3">
            <w:pPr>
              <w:spacing w:before="40" w:after="40" w:line="240" w:lineRule="auto"/>
              <w:jc w:val="center"/>
              <w:rPr>
                <w:rFonts w:eastAsia="Times New Roman" w:cstheme="minorHAnsi"/>
                <w:color w:val="000000"/>
                <w:sz w:val="24"/>
                <w:szCs w:val="24"/>
                <w:lang w:eastAsia="lt-LT"/>
              </w:rPr>
            </w:pPr>
            <w:r w:rsidRPr="00C456D3">
              <w:rPr>
                <w:rFonts w:eastAsia="Times New Roman" w:cstheme="minorHAnsi"/>
                <w:color w:val="000000"/>
                <w:sz w:val="24"/>
                <w:szCs w:val="24"/>
                <w:lang w:eastAsia="lt-LT"/>
              </w:rPr>
              <w:t>V</w:t>
            </w:r>
          </w:p>
        </w:tc>
        <w:tc>
          <w:tcPr>
            <w:tcW w:w="2407" w:type="dxa"/>
            <w:shd w:val="clear" w:color="auto" w:fill="FFFFFF"/>
            <w:vAlign w:val="center"/>
            <w:hideMark/>
          </w:tcPr>
          <w:p w:rsidR="00C456D3" w:rsidRPr="00C456D3" w:rsidRDefault="00320639" w:rsidP="00C456D3">
            <w:pPr>
              <w:spacing w:before="40" w:after="40" w:line="240" w:lineRule="auto"/>
              <w:ind w:firstLine="142"/>
              <w:rPr>
                <w:rFonts w:eastAsia="Times New Roman" w:cstheme="minorHAnsi"/>
                <w:color w:val="000000"/>
                <w:sz w:val="24"/>
                <w:szCs w:val="24"/>
                <w:lang w:eastAsia="lt-LT"/>
              </w:rPr>
            </w:pPr>
            <w:r>
              <w:rPr>
                <w:rFonts w:eastAsia="Times New Roman" w:cstheme="minorHAnsi"/>
                <w:color w:val="000000"/>
                <w:sz w:val="24"/>
                <w:szCs w:val="24"/>
                <w:lang w:eastAsia="lt-LT"/>
              </w:rPr>
              <w:t>Bendra grupė</w:t>
            </w:r>
          </w:p>
        </w:tc>
        <w:tc>
          <w:tcPr>
            <w:tcW w:w="1279" w:type="dxa"/>
            <w:shd w:val="clear" w:color="auto" w:fill="FFFFFF"/>
            <w:vAlign w:val="center"/>
            <w:hideMark/>
          </w:tcPr>
          <w:p w:rsidR="00C456D3" w:rsidRPr="00C456D3" w:rsidRDefault="00C456D3" w:rsidP="00C456D3">
            <w:pPr>
              <w:spacing w:before="40" w:after="40" w:line="240" w:lineRule="auto"/>
              <w:ind w:right="170"/>
              <w:jc w:val="center"/>
              <w:rPr>
                <w:rFonts w:eastAsia="Times New Roman" w:cstheme="minorHAnsi"/>
                <w:color w:val="000000"/>
                <w:sz w:val="24"/>
                <w:szCs w:val="24"/>
                <w:lang w:eastAsia="lt-LT"/>
              </w:rPr>
            </w:pPr>
            <w:r w:rsidRPr="00C456D3">
              <w:rPr>
                <w:rFonts w:eastAsia="Times New Roman" w:cstheme="minorHAnsi"/>
                <w:color w:val="000000"/>
                <w:sz w:val="24"/>
                <w:szCs w:val="24"/>
                <w:lang w:eastAsia="lt-LT"/>
              </w:rPr>
              <w:t>M</w:t>
            </w:r>
          </w:p>
        </w:tc>
        <w:tc>
          <w:tcPr>
            <w:tcW w:w="2409" w:type="dxa"/>
            <w:shd w:val="clear" w:color="auto" w:fill="FFFFFF"/>
            <w:vAlign w:val="center"/>
            <w:hideMark/>
          </w:tcPr>
          <w:p w:rsidR="00C456D3" w:rsidRPr="00C456D3" w:rsidRDefault="00320639" w:rsidP="00C456D3">
            <w:pPr>
              <w:spacing w:before="40" w:after="40" w:line="240" w:lineRule="auto"/>
              <w:ind w:firstLine="141"/>
              <w:rPr>
                <w:rFonts w:eastAsia="Times New Roman" w:cstheme="minorHAnsi"/>
                <w:color w:val="000000"/>
                <w:sz w:val="24"/>
                <w:szCs w:val="24"/>
                <w:lang w:eastAsia="lt-LT"/>
              </w:rPr>
            </w:pPr>
            <w:r>
              <w:rPr>
                <w:rFonts w:eastAsia="Times New Roman" w:cstheme="minorHAnsi"/>
                <w:color w:val="000000"/>
                <w:sz w:val="24"/>
                <w:szCs w:val="24"/>
                <w:lang w:eastAsia="lt-LT"/>
              </w:rPr>
              <w:t>Bendra grupė</w:t>
            </w:r>
          </w:p>
        </w:tc>
      </w:tr>
      <w:tr w:rsidR="00320639" w:rsidRPr="00C456D3" w:rsidTr="00C456D3">
        <w:trPr>
          <w:trHeight w:val="353"/>
        </w:trPr>
        <w:tc>
          <w:tcPr>
            <w:tcW w:w="1281" w:type="dxa"/>
            <w:shd w:val="clear" w:color="auto" w:fill="FFFFFF"/>
            <w:vAlign w:val="center"/>
            <w:hideMark/>
          </w:tcPr>
          <w:p w:rsidR="00320639" w:rsidRPr="00C456D3" w:rsidRDefault="00320639" w:rsidP="00C456D3">
            <w:pPr>
              <w:spacing w:before="40" w:after="40" w:line="240" w:lineRule="auto"/>
              <w:jc w:val="center"/>
              <w:rPr>
                <w:rFonts w:eastAsia="Times New Roman" w:cstheme="minorHAnsi"/>
                <w:color w:val="000000"/>
                <w:sz w:val="24"/>
                <w:szCs w:val="24"/>
                <w:lang w:eastAsia="lt-LT"/>
              </w:rPr>
            </w:pPr>
            <w:r w:rsidRPr="00C456D3">
              <w:rPr>
                <w:rFonts w:eastAsia="Times New Roman" w:cstheme="minorHAnsi"/>
                <w:color w:val="000000"/>
                <w:sz w:val="24"/>
                <w:szCs w:val="24"/>
                <w:lang w:eastAsia="lt-LT"/>
              </w:rPr>
              <w:t>V40</w:t>
            </w:r>
          </w:p>
        </w:tc>
        <w:tc>
          <w:tcPr>
            <w:tcW w:w="2407" w:type="dxa"/>
            <w:shd w:val="clear" w:color="auto" w:fill="FFFFFF"/>
            <w:vAlign w:val="center"/>
            <w:hideMark/>
          </w:tcPr>
          <w:p w:rsidR="00320639" w:rsidRPr="00C456D3" w:rsidRDefault="00320639" w:rsidP="00320639">
            <w:pPr>
              <w:spacing w:before="40" w:after="40" w:line="240" w:lineRule="auto"/>
              <w:ind w:firstLine="142"/>
              <w:rPr>
                <w:rFonts w:eastAsia="Times New Roman" w:cstheme="minorHAnsi"/>
                <w:color w:val="000000"/>
                <w:sz w:val="24"/>
                <w:szCs w:val="24"/>
                <w:lang w:eastAsia="lt-LT"/>
              </w:rPr>
            </w:pPr>
            <w:r w:rsidRPr="00C456D3">
              <w:rPr>
                <w:rFonts w:eastAsia="Times New Roman" w:cstheme="minorHAnsi"/>
                <w:color w:val="000000"/>
                <w:sz w:val="24"/>
                <w:szCs w:val="24"/>
                <w:lang w:eastAsia="lt-LT"/>
              </w:rPr>
              <w:t>197</w:t>
            </w:r>
            <w:r>
              <w:rPr>
                <w:rFonts w:eastAsia="Times New Roman" w:cstheme="minorHAnsi"/>
                <w:color w:val="000000"/>
                <w:sz w:val="24"/>
                <w:szCs w:val="24"/>
                <w:lang w:eastAsia="lt-LT"/>
              </w:rPr>
              <w:t>3</w:t>
            </w:r>
            <w:r w:rsidRPr="00C456D3">
              <w:rPr>
                <w:rFonts w:eastAsia="Times New Roman" w:cstheme="minorHAnsi"/>
                <w:color w:val="000000"/>
                <w:sz w:val="24"/>
                <w:szCs w:val="24"/>
                <w:lang w:eastAsia="lt-LT"/>
              </w:rPr>
              <w:t>-198</w:t>
            </w:r>
            <w:r>
              <w:rPr>
                <w:rFonts w:eastAsia="Times New Roman" w:cstheme="minorHAnsi"/>
                <w:color w:val="000000"/>
                <w:sz w:val="24"/>
                <w:szCs w:val="24"/>
                <w:lang w:eastAsia="lt-LT"/>
              </w:rPr>
              <w:t>3</w:t>
            </w:r>
          </w:p>
        </w:tc>
        <w:tc>
          <w:tcPr>
            <w:tcW w:w="1279" w:type="dxa"/>
            <w:shd w:val="clear" w:color="auto" w:fill="FFFFFF"/>
            <w:vAlign w:val="center"/>
            <w:hideMark/>
          </w:tcPr>
          <w:p w:rsidR="00320639" w:rsidRPr="00C456D3" w:rsidRDefault="00320639" w:rsidP="00C456D3">
            <w:pPr>
              <w:spacing w:before="40" w:after="40" w:line="240" w:lineRule="auto"/>
              <w:ind w:right="170"/>
              <w:jc w:val="center"/>
              <w:rPr>
                <w:rFonts w:eastAsia="Times New Roman" w:cstheme="minorHAnsi"/>
                <w:color w:val="000000"/>
                <w:sz w:val="24"/>
                <w:szCs w:val="24"/>
                <w:lang w:eastAsia="lt-LT"/>
              </w:rPr>
            </w:pPr>
            <w:r w:rsidRPr="00C456D3">
              <w:rPr>
                <w:rFonts w:eastAsia="Times New Roman" w:cstheme="minorHAnsi"/>
                <w:color w:val="000000"/>
                <w:sz w:val="24"/>
                <w:szCs w:val="24"/>
                <w:lang w:eastAsia="lt-LT"/>
              </w:rPr>
              <w:t>M40</w:t>
            </w:r>
          </w:p>
        </w:tc>
        <w:tc>
          <w:tcPr>
            <w:tcW w:w="2409" w:type="dxa"/>
            <w:shd w:val="clear" w:color="auto" w:fill="FFFFFF"/>
            <w:vAlign w:val="center"/>
            <w:hideMark/>
          </w:tcPr>
          <w:p w:rsidR="00320639" w:rsidRPr="00C456D3" w:rsidRDefault="00320639" w:rsidP="004A67DD">
            <w:pPr>
              <w:spacing w:before="40" w:after="40" w:line="240" w:lineRule="auto"/>
              <w:ind w:firstLine="142"/>
              <w:rPr>
                <w:rFonts w:eastAsia="Times New Roman" w:cstheme="minorHAnsi"/>
                <w:color w:val="000000"/>
                <w:sz w:val="24"/>
                <w:szCs w:val="24"/>
                <w:lang w:eastAsia="lt-LT"/>
              </w:rPr>
            </w:pPr>
            <w:r w:rsidRPr="00C456D3">
              <w:rPr>
                <w:rFonts w:eastAsia="Times New Roman" w:cstheme="minorHAnsi"/>
                <w:color w:val="000000"/>
                <w:sz w:val="24"/>
                <w:szCs w:val="24"/>
                <w:lang w:eastAsia="lt-LT"/>
              </w:rPr>
              <w:t>197</w:t>
            </w:r>
            <w:r>
              <w:rPr>
                <w:rFonts w:eastAsia="Times New Roman" w:cstheme="minorHAnsi"/>
                <w:color w:val="000000"/>
                <w:sz w:val="24"/>
                <w:szCs w:val="24"/>
                <w:lang w:eastAsia="lt-LT"/>
              </w:rPr>
              <w:t>3</w:t>
            </w:r>
            <w:r w:rsidRPr="00C456D3">
              <w:rPr>
                <w:rFonts w:eastAsia="Times New Roman" w:cstheme="minorHAnsi"/>
                <w:color w:val="000000"/>
                <w:sz w:val="24"/>
                <w:szCs w:val="24"/>
                <w:lang w:eastAsia="lt-LT"/>
              </w:rPr>
              <w:t>-198</w:t>
            </w:r>
            <w:r>
              <w:rPr>
                <w:rFonts w:eastAsia="Times New Roman" w:cstheme="minorHAnsi"/>
                <w:color w:val="000000"/>
                <w:sz w:val="24"/>
                <w:szCs w:val="24"/>
                <w:lang w:eastAsia="lt-LT"/>
              </w:rPr>
              <w:t>3</w:t>
            </w:r>
          </w:p>
        </w:tc>
      </w:tr>
      <w:tr w:rsidR="00320639" w:rsidRPr="00C456D3" w:rsidTr="00C456D3">
        <w:trPr>
          <w:trHeight w:val="353"/>
        </w:trPr>
        <w:tc>
          <w:tcPr>
            <w:tcW w:w="1281" w:type="dxa"/>
            <w:shd w:val="clear" w:color="auto" w:fill="FFFFFF"/>
            <w:vAlign w:val="center"/>
            <w:hideMark/>
          </w:tcPr>
          <w:p w:rsidR="00320639" w:rsidRPr="00C456D3" w:rsidRDefault="00320639" w:rsidP="00C456D3">
            <w:pPr>
              <w:spacing w:before="40" w:after="40" w:line="240" w:lineRule="auto"/>
              <w:jc w:val="center"/>
              <w:rPr>
                <w:rFonts w:eastAsia="Times New Roman" w:cstheme="minorHAnsi"/>
                <w:color w:val="000000"/>
                <w:sz w:val="24"/>
                <w:szCs w:val="24"/>
                <w:lang w:eastAsia="lt-LT"/>
              </w:rPr>
            </w:pPr>
            <w:r w:rsidRPr="00C456D3">
              <w:rPr>
                <w:rFonts w:eastAsia="Times New Roman" w:cstheme="minorHAnsi"/>
                <w:color w:val="000000"/>
                <w:sz w:val="24"/>
                <w:szCs w:val="24"/>
                <w:lang w:eastAsia="lt-LT"/>
              </w:rPr>
              <w:t>V50</w:t>
            </w:r>
          </w:p>
        </w:tc>
        <w:tc>
          <w:tcPr>
            <w:tcW w:w="2407" w:type="dxa"/>
            <w:shd w:val="clear" w:color="auto" w:fill="FFFFFF"/>
            <w:vAlign w:val="center"/>
            <w:hideMark/>
          </w:tcPr>
          <w:p w:rsidR="00320639" w:rsidRPr="00C456D3" w:rsidRDefault="00320639" w:rsidP="00320639">
            <w:pPr>
              <w:spacing w:before="40" w:after="40" w:line="240" w:lineRule="auto"/>
              <w:ind w:firstLine="142"/>
              <w:rPr>
                <w:rFonts w:eastAsia="Times New Roman" w:cstheme="minorHAnsi"/>
                <w:color w:val="000000"/>
                <w:sz w:val="24"/>
                <w:szCs w:val="24"/>
                <w:lang w:eastAsia="lt-LT"/>
              </w:rPr>
            </w:pPr>
            <w:r w:rsidRPr="00C456D3">
              <w:rPr>
                <w:rFonts w:eastAsia="Times New Roman" w:cstheme="minorHAnsi"/>
                <w:color w:val="000000"/>
                <w:sz w:val="24"/>
                <w:szCs w:val="24"/>
                <w:lang w:eastAsia="lt-LT"/>
              </w:rPr>
              <w:t>196</w:t>
            </w:r>
            <w:r>
              <w:rPr>
                <w:rFonts w:eastAsia="Times New Roman" w:cstheme="minorHAnsi"/>
                <w:color w:val="000000"/>
                <w:sz w:val="24"/>
                <w:szCs w:val="24"/>
                <w:lang w:eastAsia="lt-LT"/>
              </w:rPr>
              <w:t>3</w:t>
            </w:r>
            <w:r w:rsidRPr="00C456D3">
              <w:rPr>
                <w:rFonts w:eastAsia="Times New Roman" w:cstheme="minorHAnsi"/>
                <w:color w:val="000000"/>
                <w:sz w:val="24"/>
                <w:szCs w:val="24"/>
                <w:lang w:eastAsia="lt-LT"/>
              </w:rPr>
              <w:t>-197</w:t>
            </w:r>
            <w:r>
              <w:rPr>
                <w:rFonts w:eastAsia="Times New Roman" w:cstheme="minorHAnsi"/>
                <w:color w:val="000000"/>
                <w:sz w:val="24"/>
                <w:szCs w:val="24"/>
                <w:lang w:eastAsia="lt-LT"/>
              </w:rPr>
              <w:t>2</w:t>
            </w:r>
          </w:p>
        </w:tc>
        <w:tc>
          <w:tcPr>
            <w:tcW w:w="1279" w:type="dxa"/>
            <w:shd w:val="clear" w:color="auto" w:fill="FFFFFF"/>
            <w:vAlign w:val="center"/>
            <w:hideMark/>
          </w:tcPr>
          <w:p w:rsidR="00320639" w:rsidRPr="00C456D3" w:rsidRDefault="00320639" w:rsidP="00C456D3">
            <w:pPr>
              <w:spacing w:before="40" w:after="40" w:line="240" w:lineRule="auto"/>
              <w:ind w:right="170"/>
              <w:jc w:val="center"/>
              <w:rPr>
                <w:rFonts w:eastAsia="Times New Roman" w:cstheme="minorHAnsi"/>
                <w:color w:val="000000"/>
                <w:sz w:val="24"/>
                <w:szCs w:val="24"/>
                <w:lang w:eastAsia="lt-LT"/>
              </w:rPr>
            </w:pPr>
            <w:r w:rsidRPr="00C456D3">
              <w:rPr>
                <w:rFonts w:eastAsia="Times New Roman" w:cstheme="minorHAnsi"/>
                <w:color w:val="000000"/>
                <w:sz w:val="24"/>
                <w:szCs w:val="24"/>
                <w:lang w:eastAsia="lt-LT"/>
              </w:rPr>
              <w:t>M50</w:t>
            </w:r>
          </w:p>
        </w:tc>
        <w:tc>
          <w:tcPr>
            <w:tcW w:w="2409" w:type="dxa"/>
            <w:shd w:val="clear" w:color="auto" w:fill="FFFFFF"/>
            <w:vAlign w:val="center"/>
            <w:hideMark/>
          </w:tcPr>
          <w:p w:rsidR="00320639" w:rsidRPr="00C456D3" w:rsidRDefault="00320639" w:rsidP="004A67DD">
            <w:pPr>
              <w:spacing w:before="40" w:after="40" w:line="240" w:lineRule="auto"/>
              <w:ind w:firstLine="142"/>
              <w:rPr>
                <w:rFonts w:eastAsia="Times New Roman" w:cstheme="minorHAnsi"/>
                <w:color w:val="000000"/>
                <w:sz w:val="24"/>
                <w:szCs w:val="24"/>
                <w:lang w:eastAsia="lt-LT"/>
              </w:rPr>
            </w:pPr>
            <w:r w:rsidRPr="00C456D3">
              <w:rPr>
                <w:rFonts w:eastAsia="Times New Roman" w:cstheme="minorHAnsi"/>
                <w:color w:val="000000"/>
                <w:sz w:val="24"/>
                <w:szCs w:val="24"/>
                <w:lang w:eastAsia="lt-LT"/>
              </w:rPr>
              <w:t>196</w:t>
            </w:r>
            <w:r>
              <w:rPr>
                <w:rFonts w:eastAsia="Times New Roman" w:cstheme="minorHAnsi"/>
                <w:color w:val="000000"/>
                <w:sz w:val="24"/>
                <w:szCs w:val="24"/>
                <w:lang w:eastAsia="lt-LT"/>
              </w:rPr>
              <w:t>3</w:t>
            </w:r>
            <w:r w:rsidRPr="00C456D3">
              <w:rPr>
                <w:rFonts w:eastAsia="Times New Roman" w:cstheme="minorHAnsi"/>
                <w:color w:val="000000"/>
                <w:sz w:val="24"/>
                <w:szCs w:val="24"/>
                <w:lang w:eastAsia="lt-LT"/>
              </w:rPr>
              <w:t>-197</w:t>
            </w:r>
            <w:r>
              <w:rPr>
                <w:rFonts w:eastAsia="Times New Roman" w:cstheme="minorHAnsi"/>
                <w:color w:val="000000"/>
                <w:sz w:val="24"/>
                <w:szCs w:val="24"/>
                <w:lang w:eastAsia="lt-LT"/>
              </w:rPr>
              <w:t>2</w:t>
            </w:r>
          </w:p>
        </w:tc>
      </w:tr>
      <w:tr w:rsidR="00320639" w:rsidRPr="00C456D3" w:rsidTr="00C456D3">
        <w:trPr>
          <w:trHeight w:val="353"/>
        </w:trPr>
        <w:tc>
          <w:tcPr>
            <w:tcW w:w="1281" w:type="dxa"/>
            <w:shd w:val="clear" w:color="auto" w:fill="FFFFFF"/>
            <w:vAlign w:val="center"/>
            <w:hideMark/>
          </w:tcPr>
          <w:p w:rsidR="00320639" w:rsidRPr="00C456D3" w:rsidRDefault="00320639" w:rsidP="00C456D3">
            <w:pPr>
              <w:spacing w:before="40" w:after="40" w:line="240" w:lineRule="auto"/>
              <w:jc w:val="center"/>
              <w:rPr>
                <w:rFonts w:eastAsia="Times New Roman" w:cstheme="minorHAnsi"/>
                <w:color w:val="000000"/>
                <w:sz w:val="24"/>
                <w:szCs w:val="24"/>
                <w:lang w:eastAsia="lt-LT"/>
              </w:rPr>
            </w:pPr>
            <w:r w:rsidRPr="00C456D3">
              <w:rPr>
                <w:rFonts w:eastAsia="Times New Roman" w:cstheme="minorHAnsi"/>
                <w:color w:val="000000"/>
                <w:sz w:val="24"/>
                <w:szCs w:val="24"/>
                <w:lang w:eastAsia="lt-LT"/>
              </w:rPr>
              <w:t>V60</w:t>
            </w:r>
          </w:p>
        </w:tc>
        <w:tc>
          <w:tcPr>
            <w:tcW w:w="2407" w:type="dxa"/>
            <w:shd w:val="clear" w:color="auto" w:fill="FFFFFF"/>
            <w:vAlign w:val="center"/>
            <w:hideMark/>
          </w:tcPr>
          <w:p w:rsidR="00320639" w:rsidRPr="00C456D3" w:rsidRDefault="00320639" w:rsidP="00320639">
            <w:pPr>
              <w:spacing w:before="40" w:after="40" w:line="240" w:lineRule="auto"/>
              <w:ind w:firstLine="142"/>
              <w:rPr>
                <w:rFonts w:eastAsia="Times New Roman" w:cstheme="minorHAnsi"/>
                <w:color w:val="000000"/>
                <w:sz w:val="24"/>
                <w:szCs w:val="24"/>
                <w:lang w:eastAsia="lt-LT"/>
              </w:rPr>
            </w:pPr>
            <w:r w:rsidRPr="00C456D3">
              <w:rPr>
                <w:rFonts w:eastAsia="Times New Roman" w:cstheme="minorHAnsi"/>
                <w:color w:val="000000"/>
                <w:sz w:val="24"/>
                <w:szCs w:val="24"/>
                <w:lang w:eastAsia="lt-LT"/>
              </w:rPr>
              <w:t>195</w:t>
            </w:r>
            <w:r>
              <w:rPr>
                <w:rFonts w:eastAsia="Times New Roman" w:cstheme="minorHAnsi"/>
                <w:color w:val="000000"/>
                <w:sz w:val="24"/>
                <w:szCs w:val="24"/>
                <w:lang w:eastAsia="lt-LT"/>
              </w:rPr>
              <w:t>3</w:t>
            </w:r>
            <w:r w:rsidRPr="00C456D3">
              <w:rPr>
                <w:rFonts w:eastAsia="Times New Roman" w:cstheme="minorHAnsi"/>
                <w:color w:val="000000"/>
                <w:sz w:val="24"/>
                <w:szCs w:val="24"/>
                <w:lang w:eastAsia="lt-LT"/>
              </w:rPr>
              <w:t>-196</w:t>
            </w:r>
            <w:r>
              <w:rPr>
                <w:rFonts w:eastAsia="Times New Roman" w:cstheme="minorHAnsi"/>
                <w:color w:val="000000"/>
                <w:sz w:val="24"/>
                <w:szCs w:val="24"/>
                <w:lang w:eastAsia="lt-LT"/>
              </w:rPr>
              <w:t>2</w:t>
            </w:r>
          </w:p>
        </w:tc>
        <w:tc>
          <w:tcPr>
            <w:tcW w:w="1279" w:type="dxa"/>
            <w:shd w:val="clear" w:color="auto" w:fill="FFFFFF"/>
            <w:vAlign w:val="center"/>
            <w:hideMark/>
          </w:tcPr>
          <w:p w:rsidR="00320639" w:rsidRPr="00C456D3" w:rsidRDefault="00320639" w:rsidP="00C456D3">
            <w:pPr>
              <w:spacing w:before="40" w:after="40" w:line="240" w:lineRule="auto"/>
              <w:ind w:right="170"/>
              <w:jc w:val="center"/>
              <w:rPr>
                <w:rFonts w:eastAsia="Times New Roman" w:cstheme="minorHAnsi"/>
                <w:color w:val="000000"/>
                <w:sz w:val="24"/>
                <w:szCs w:val="24"/>
                <w:lang w:eastAsia="lt-LT"/>
              </w:rPr>
            </w:pPr>
            <w:r w:rsidRPr="00C456D3">
              <w:rPr>
                <w:rFonts w:eastAsia="Times New Roman" w:cstheme="minorHAnsi"/>
                <w:color w:val="000000"/>
                <w:sz w:val="24"/>
                <w:szCs w:val="24"/>
                <w:lang w:eastAsia="lt-LT"/>
              </w:rPr>
              <w:t>M60</w:t>
            </w:r>
          </w:p>
        </w:tc>
        <w:tc>
          <w:tcPr>
            <w:tcW w:w="2409" w:type="dxa"/>
            <w:shd w:val="clear" w:color="auto" w:fill="FFFFFF"/>
            <w:vAlign w:val="center"/>
            <w:hideMark/>
          </w:tcPr>
          <w:p w:rsidR="00320639" w:rsidRPr="00C456D3" w:rsidRDefault="00320639" w:rsidP="004A67DD">
            <w:pPr>
              <w:spacing w:before="40" w:after="40" w:line="240" w:lineRule="auto"/>
              <w:ind w:firstLine="142"/>
              <w:rPr>
                <w:rFonts w:eastAsia="Times New Roman" w:cstheme="minorHAnsi"/>
                <w:color w:val="000000"/>
                <w:sz w:val="24"/>
                <w:szCs w:val="24"/>
                <w:lang w:eastAsia="lt-LT"/>
              </w:rPr>
            </w:pPr>
            <w:r w:rsidRPr="00C456D3">
              <w:rPr>
                <w:rFonts w:eastAsia="Times New Roman" w:cstheme="minorHAnsi"/>
                <w:color w:val="000000"/>
                <w:sz w:val="24"/>
                <w:szCs w:val="24"/>
                <w:lang w:eastAsia="lt-LT"/>
              </w:rPr>
              <w:t>195</w:t>
            </w:r>
            <w:r>
              <w:rPr>
                <w:rFonts w:eastAsia="Times New Roman" w:cstheme="minorHAnsi"/>
                <w:color w:val="000000"/>
                <w:sz w:val="24"/>
                <w:szCs w:val="24"/>
                <w:lang w:eastAsia="lt-LT"/>
              </w:rPr>
              <w:t>3</w:t>
            </w:r>
            <w:r w:rsidRPr="00C456D3">
              <w:rPr>
                <w:rFonts w:eastAsia="Times New Roman" w:cstheme="minorHAnsi"/>
                <w:color w:val="000000"/>
                <w:sz w:val="24"/>
                <w:szCs w:val="24"/>
                <w:lang w:eastAsia="lt-LT"/>
              </w:rPr>
              <w:t>-196</w:t>
            </w:r>
            <w:r>
              <w:rPr>
                <w:rFonts w:eastAsia="Times New Roman" w:cstheme="minorHAnsi"/>
                <w:color w:val="000000"/>
                <w:sz w:val="24"/>
                <w:szCs w:val="24"/>
                <w:lang w:eastAsia="lt-LT"/>
              </w:rPr>
              <w:t>2</w:t>
            </w:r>
          </w:p>
        </w:tc>
      </w:tr>
      <w:tr w:rsidR="00C456D3" w:rsidRPr="00C456D3" w:rsidTr="00C456D3">
        <w:trPr>
          <w:trHeight w:val="353"/>
        </w:trPr>
        <w:tc>
          <w:tcPr>
            <w:tcW w:w="1281" w:type="dxa"/>
            <w:shd w:val="clear" w:color="auto" w:fill="FFFFFF"/>
            <w:vAlign w:val="center"/>
            <w:hideMark/>
          </w:tcPr>
          <w:p w:rsidR="00C456D3" w:rsidRPr="00C456D3" w:rsidRDefault="00C456D3" w:rsidP="00C456D3">
            <w:pPr>
              <w:spacing w:before="40" w:after="40" w:line="240" w:lineRule="auto"/>
              <w:jc w:val="center"/>
              <w:rPr>
                <w:rFonts w:eastAsia="Times New Roman" w:cstheme="minorHAnsi"/>
                <w:color w:val="000000"/>
                <w:sz w:val="24"/>
                <w:szCs w:val="24"/>
                <w:lang w:eastAsia="lt-LT"/>
              </w:rPr>
            </w:pPr>
            <w:r w:rsidRPr="00C456D3">
              <w:rPr>
                <w:rFonts w:eastAsia="Times New Roman" w:cstheme="minorHAnsi"/>
                <w:color w:val="000000"/>
                <w:sz w:val="24"/>
                <w:szCs w:val="24"/>
                <w:lang w:eastAsia="lt-LT"/>
              </w:rPr>
              <w:t>V70</w:t>
            </w:r>
          </w:p>
        </w:tc>
        <w:tc>
          <w:tcPr>
            <w:tcW w:w="2407" w:type="dxa"/>
            <w:shd w:val="clear" w:color="auto" w:fill="FFFFFF"/>
            <w:vAlign w:val="center"/>
            <w:hideMark/>
          </w:tcPr>
          <w:p w:rsidR="00C456D3" w:rsidRPr="00C456D3" w:rsidRDefault="00C456D3" w:rsidP="00320639">
            <w:pPr>
              <w:spacing w:before="40" w:after="40" w:line="240" w:lineRule="auto"/>
              <w:ind w:firstLine="142"/>
              <w:rPr>
                <w:rFonts w:eastAsia="Times New Roman" w:cstheme="minorHAnsi"/>
                <w:color w:val="000000"/>
                <w:sz w:val="24"/>
                <w:szCs w:val="24"/>
                <w:lang w:eastAsia="lt-LT"/>
              </w:rPr>
            </w:pPr>
            <w:r w:rsidRPr="00C456D3">
              <w:rPr>
                <w:rFonts w:eastAsia="Times New Roman" w:cstheme="minorHAnsi"/>
                <w:color w:val="000000"/>
                <w:sz w:val="24"/>
                <w:szCs w:val="24"/>
                <w:lang w:eastAsia="lt-LT"/>
              </w:rPr>
              <w:t>195</w:t>
            </w:r>
            <w:r w:rsidR="00320639">
              <w:rPr>
                <w:rFonts w:eastAsia="Times New Roman" w:cstheme="minorHAnsi"/>
                <w:color w:val="000000"/>
                <w:sz w:val="24"/>
                <w:szCs w:val="24"/>
                <w:lang w:eastAsia="lt-LT"/>
              </w:rPr>
              <w:t>2</w:t>
            </w:r>
            <w:r w:rsidRPr="00C456D3">
              <w:rPr>
                <w:rFonts w:eastAsia="Times New Roman" w:cstheme="minorHAnsi"/>
                <w:color w:val="000000"/>
                <w:sz w:val="24"/>
                <w:szCs w:val="24"/>
                <w:lang w:eastAsia="lt-LT"/>
              </w:rPr>
              <w:t xml:space="preserve"> ir vyresni</w:t>
            </w:r>
          </w:p>
        </w:tc>
        <w:tc>
          <w:tcPr>
            <w:tcW w:w="1279" w:type="dxa"/>
            <w:shd w:val="clear" w:color="auto" w:fill="FFFFFF"/>
            <w:vAlign w:val="center"/>
            <w:hideMark/>
          </w:tcPr>
          <w:p w:rsidR="00C456D3" w:rsidRPr="00C456D3" w:rsidRDefault="00C456D3" w:rsidP="00C456D3">
            <w:pPr>
              <w:spacing w:before="40" w:after="40" w:line="240" w:lineRule="auto"/>
              <w:ind w:right="170"/>
              <w:jc w:val="center"/>
              <w:rPr>
                <w:rFonts w:eastAsia="Times New Roman" w:cstheme="minorHAnsi"/>
                <w:color w:val="000000"/>
                <w:sz w:val="24"/>
                <w:szCs w:val="24"/>
                <w:lang w:eastAsia="lt-LT"/>
              </w:rPr>
            </w:pPr>
            <w:r w:rsidRPr="00C456D3">
              <w:rPr>
                <w:rFonts w:eastAsia="Times New Roman" w:cstheme="minorHAnsi"/>
                <w:color w:val="000000"/>
                <w:sz w:val="24"/>
                <w:szCs w:val="24"/>
                <w:lang w:eastAsia="lt-LT"/>
              </w:rPr>
              <w:t>M70</w:t>
            </w:r>
          </w:p>
        </w:tc>
        <w:tc>
          <w:tcPr>
            <w:tcW w:w="2409" w:type="dxa"/>
            <w:shd w:val="clear" w:color="auto" w:fill="FFFFFF"/>
            <w:vAlign w:val="center"/>
            <w:hideMark/>
          </w:tcPr>
          <w:p w:rsidR="00C456D3" w:rsidRPr="00C456D3" w:rsidRDefault="00C456D3" w:rsidP="00320639">
            <w:pPr>
              <w:spacing w:before="40" w:after="40" w:line="240" w:lineRule="auto"/>
              <w:ind w:firstLine="141"/>
              <w:rPr>
                <w:rFonts w:eastAsia="Times New Roman" w:cstheme="minorHAnsi"/>
                <w:color w:val="000000"/>
                <w:sz w:val="24"/>
                <w:szCs w:val="24"/>
                <w:lang w:eastAsia="lt-LT"/>
              </w:rPr>
            </w:pPr>
            <w:r w:rsidRPr="00C456D3">
              <w:rPr>
                <w:rFonts w:eastAsia="Times New Roman" w:cstheme="minorHAnsi"/>
                <w:color w:val="000000"/>
                <w:sz w:val="24"/>
                <w:szCs w:val="24"/>
                <w:lang w:eastAsia="lt-LT"/>
              </w:rPr>
              <w:t>195</w:t>
            </w:r>
            <w:r w:rsidR="00320639">
              <w:rPr>
                <w:rFonts w:eastAsia="Times New Roman" w:cstheme="minorHAnsi"/>
                <w:color w:val="000000"/>
                <w:sz w:val="24"/>
                <w:szCs w:val="24"/>
                <w:lang w:eastAsia="lt-LT"/>
              </w:rPr>
              <w:t>2</w:t>
            </w:r>
            <w:r w:rsidRPr="00C456D3">
              <w:rPr>
                <w:rFonts w:eastAsia="Times New Roman" w:cstheme="minorHAnsi"/>
                <w:color w:val="000000"/>
                <w:sz w:val="24"/>
                <w:szCs w:val="24"/>
                <w:lang w:eastAsia="lt-LT"/>
              </w:rPr>
              <w:t xml:space="preserve"> ir vyresnės</w:t>
            </w:r>
          </w:p>
        </w:tc>
      </w:tr>
    </w:tbl>
    <w:p w:rsidR="00C456D3" w:rsidRPr="00C456D3" w:rsidRDefault="00C456D3" w:rsidP="00C456D3">
      <w:pPr>
        <w:shd w:val="clear" w:color="auto" w:fill="FFFFFF"/>
        <w:spacing w:after="60" w:line="240" w:lineRule="auto"/>
        <w:jc w:val="both"/>
        <w:textAlignment w:val="baseline"/>
        <w:rPr>
          <w:rFonts w:eastAsia="Times New Roman" w:cstheme="minorHAnsi"/>
          <w:color w:val="000000"/>
          <w:sz w:val="24"/>
          <w:szCs w:val="24"/>
          <w:lang w:eastAsia="lt-LT"/>
        </w:rPr>
      </w:pPr>
      <w:r w:rsidRPr="00C456D3">
        <w:rPr>
          <w:rFonts w:eastAsia="Times New Roman" w:cstheme="minorHAnsi"/>
          <w:b/>
          <w:bCs/>
          <w:color w:val="000000"/>
          <w:sz w:val="24"/>
          <w:szCs w:val="24"/>
          <w:bdr w:val="none" w:sz="0" w:space="0" w:color="auto" w:frame="1"/>
          <w:lang w:eastAsia="lt-LT"/>
        </w:rPr>
        <w:t> </w:t>
      </w:r>
    </w:p>
    <w:p w:rsidR="00C456D3" w:rsidRPr="00C456D3" w:rsidRDefault="00C456D3" w:rsidP="00C456D3">
      <w:pPr>
        <w:shd w:val="clear" w:color="auto" w:fill="FFFFFF"/>
        <w:spacing w:after="60" w:line="240" w:lineRule="auto"/>
        <w:jc w:val="both"/>
        <w:textAlignment w:val="baseline"/>
        <w:rPr>
          <w:rFonts w:eastAsia="Times New Roman" w:cstheme="minorHAnsi"/>
          <w:color w:val="000000"/>
          <w:sz w:val="24"/>
          <w:szCs w:val="24"/>
          <w:lang w:eastAsia="lt-LT"/>
        </w:rPr>
      </w:pPr>
      <w:r w:rsidRPr="00C456D3">
        <w:rPr>
          <w:rFonts w:eastAsia="Times New Roman" w:cstheme="minorHAnsi"/>
          <w:b/>
          <w:bCs/>
          <w:color w:val="000000"/>
          <w:sz w:val="24"/>
          <w:szCs w:val="24"/>
          <w:bdr w:val="none" w:sz="0" w:space="0" w:color="auto" w:frame="1"/>
          <w:lang w:eastAsia="lt-LT"/>
        </w:rPr>
        <w:t>VII. SPECIALIOS SĄLYGOS IR APRIBOJIMAI</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Pr>
          <w:rFonts w:eastAsia="Times New Roman" w:cstheme="minorHAnsi"/>
          <w:color w:val="000000"/>
          <w:sz w:val="24"/>
          <w:szCs w:val="24"/>
          <w:lang w:eastAsia="lt-LT"/>
        </w:rPr>
        <w:t xml:space="preserve">1. </w:t>
      </w:r>
      <w:r w:rsidRPr="00C456D3">
        <w:rPr>
          <w:rFonts w:eastAsia="Times New Roman" w:cstheme="minorHAnsi"/>
          <w:color w:val="000000"/>
          <w:sz w:val="24"/>
          <w:szCs w:val="24"/>
          <w:lang w:eastAsia="lt-LT"/>
        </w:rPr>
        <w:t>Registruotis į bet kurią rungtį galima tik savo vardu. Savo numerį perduoti kitam dalyviui draudžiama. Tokiu atveju dalyviai bus diskvalifikuojami, o rezultatai į varžybų protokolą neįtraukiami.</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2.</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Dalyvių kiekis ribotas – 900.</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3.</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 xml:space="preserve">Jei užsiregistravęs dalyvis nori keisti rungtį į trumpesnę, jis turi sumokėti rungties keitimo mokestį – 2 </w:t>
      </w:r>
      <w:proofErr w:type="spellStart"/>
      <w:r w:rsidRPr="00C456D3">
        <w:rPr>
          <w:rFonts w:eastAsia="Times New Roman" w:cstheme="minorHAnsi"/>
          <w:color w:val="000000"/>
          <w:sz w:val="24"/>
          <w:szCs w:val="24"/>
          <w:lang w:eastAsia="lt-LT"/>
        </w:rPr>
        <w:t>Eur</w:t>
      </w:r>
      <w:proofErr w:type="spellEnd"/>
      <w:r w:rsidRPr="00C456D3">
        <w:rPr>
          <w:rFonts w:eastAsia="Times New Roman" w:cstheme="minorHAnsi"/>
          <w:color w:val="000000"/>
          <w:sz w:val="24"/>
          <w:szCs w:val="24"/>
          <w:lang w:eastAsia="lt-LT"/>
        </w:rPr>
        <w:t>.</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4.</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Kiekvienas dalyvis, varžybose privalo turėti ant marškinėlių tvarkingai pritvirtintą numerį. Numeris turi būti ant marškinėlių priekio (krūtinės), aiškiai matomoje vietoje.</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5.</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Dalyviams bei juos palaikantiems asmenims griežtai draudžiama naudoti bet kokias transporto priemones, pvz.: dviračius, riedučius, riedlentes, ir kitas ratuotas transporto priemones. Dalyviai, pažeidę šį nuostatų punktą, bus diskvalifikuojami.</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6.</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Dalyviams varžybų metu draudžiama naudotis bet kokia asmenine palyda. Pažeidusieji šią taisyklę dalyviai bus diskvalifikuojami.</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7.</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Renginio metu draudžiama trasoje vedžiotis bet kokius gyvūnus.</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8.</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Kiekvienas bėgimo dalyvis turi prisitvirtinti laiko matavimo elektroninę mikroschemą ant dalyvio numerio (išskyrus rungtis kuriuose nefiksuojamas laikas). Dalyvių, kurie neprisitvirtino arba netinkamai prisitvirtino laiko matavimo elektroninę mikroschemą, laikas fiksuojamas nebus ir tokie dalyviai nebus įtraukti į varžybų protokolą.</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9.</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Varžybų dalyviams nukrypti nuo bėgimo trasos (be teisėjo leidimo) yra draudžiama. Dalyviai, pažeidę šią taisyklę, bus diskvalifikuojami.</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10.</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Bet kokios dalyvių pretenzijos turi būti pateiktos raštu varžybų vyr. teisėjui ne vėliau kaip per 30 minučių po varžybų pabaigos. Dalyvis, pateikdamas pretenziją, privalo sumokėti 20 eurų mokestį, kuris grąžinamas tik tuo atveju, jeigu apeliacinė komisija (maratono direktorius, vyr. teisėjas) pretenziją patenkins. Kol dalyvis nesumoka šio mokesčio, pretenzijos nesvarstomos.</w:t>
      </w:r>
    </w:p>
    <w:p w:rsidR="00C456D3" w:rsidRPr="00C456D3" w:rsidRDefault="00C456D3" w:rsidP="00C456D3">
      <w:pPr>
        <w:shd w:val="clear" w:color="auto" w:fill="FFFFFF"/>
        <w:spacing w:before="240" w:after="60" w:line="240" w:lineRule="auto"/>
        <w:jc w:val="both"/>
        <w:textAlignment w:val="baseline"/>
        <w:rPr>
          <w:rFonts w:eastAsia="Times New Roman" w:cstheme="minorHAnsi"/>
          <w:color w:val="000000"/>
          <w:sz w:val="24"/>
          <w:szCs w:val="24"/>
          <w:lang w:eastAsia="lt-LT"/>
        </w:rPr>
      </w:pPr>
      <w:r w:rsidRPr="00C456D3">
        <w:rPr>
          <w:rFonts w:eastAsia="Times New Roman" w:cstheme="minorHAnsi"/>
          <w:b/>
          <w:bCs/>
          <w:color w:val="000000"/>
          <w:sz w:val="24"/>
          <w:szCs w:val="24"/>
          <w:bdr w:val="none" w:sz="0" w:space="0" w:color="auto" w:frame="1"/>
          <w:lang w:eastAsia="lt-LT"/>
        </w:rPr>
        <w:t>IX. SPECIALŪS PUNKTAI TRASOJE</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Trasoje bus įrengti punktai, kuriuose varžybų dalyviams bus dalinamas vanduo.</w:t>
      </w:r>
    </w:p>
    <w:p w:rsidR="00C456D3" w:rsidRPr="00C456D3" w:rsidRDefault="00C456D3" w:rsidP="00C456D3">
      <w:pPr>
        <w:shd w:val="clear" w:color="auto" w:fill="FFFFFF"/>
        <w:spacing w:before="240" w:after="60" w:line="240" w:lineRule="auto"/>
        <w:jc w:val="both"/>
        <w:textAlignment w:val="baseline"/>
        <w:rPr>
          <w:rFonts w:eastAsia="Times New Roman" w:cstheme="minorHAnsi"/>
          <w:color w:val="000000"/>
          <w:sz w:val="24"/>
          <w:szCs w:val="24"/>
          <w:lang w:eastAsia="lt-LT"/>
        </w:rPr>
      </w:pPr>
      <w:r w:rsidRPr="00C456D3">
        <w:rPr>
          <w:rFonts w:eastAsia="Times New Roman" w:cstheme="minorHAnsi"/>
          <w:b/>
          <w:bCs/>
          <w:color w:val="000000"/>
          <w:sz w:val="24"/>
          <w:szCs w:val="24"/>
          <w:bdr w:val="none" w:sz="0" w:space="0" w:color="auto" w:frame="1"/>
          <w:lang w:eastAsia="lt-LT"/>
        </w:rPr>
        <w:t>IX. APDOVANOJIMAI</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1.</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Rungčių nugalėtojai ir prizininkai apdovanojami atminimo dovanomis.</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2.</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Visiems, pasiekusiems finišą per kontrolinį laiką, dovanojami atminimo medaliai.</w:t>
      </w:r>
    </w:p>
    <w:p w:rsidR="00C456D3" w:rsidRPr="00C456D3" w:rsidRDefault="00C456D3" w:rsidP="00C456D3">
      <w:pPr>
        <w:shd w:val="clear" w:color="auto" w:fill="FFFFFF"/>
        <w:spacing w:before="240" w:after="60" w:line="240" w:lineRule="auto"/>
        <w:jc w:val="both"/>
        <w:textAlignment w:val="baseline"/>
        <w:rPr>
          <w:rFonts w:eastAsia="Times New Roman" w:cstheme="minorHAnsi"/>
          <w:color w:val="000000"/>
          <w:sz w:val="24"/>
          <w:szCs w:val="24"/>
          <w:lang w:eastAsia="lt-LT"/>
        </w:rPr>
      </w:pPr>
      <w:r w:rsidRPr="00C456D3">
        <w:rPr>
          <w:rFonts w:eastAsia="Times New Roman" w:cstheme="minorHAnsi"/>
          <w:b/>
          <w:bCs/>
          <w:color w:val="000000"/>
          <w:sz w:val="24"/>
          <w:szCs w:val="24"/>
          <w:bdr w:val="none" w:sz="0" w:space="0" w:color="auto" w:frame="1"/>
          <w:lang w:eastAsia="lt-LT"/>
        </w:rPr>
        <w:t>X. DALYVIŲ STARTINIS MOKESTIS</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1.1</w:t>
      </w:r>
      <w:r>
        <w:rPr>
          <w:rFonts w:eastAsia="Times New Roman" w:cstheme="minorHAnsi"/>
          <w:color w:val="000000"/>
          <w:sz w:val="24"/>
          <w:szCs w:val="24"/>
          <w:lang w:eastAsia="lt-LT"/>
        </w:rPr>
        <w:t xml:space="preserve"> </w:t>
      </w:r>
      <w:r w:rsidRPr="00C456D3">
        <w:rPr>
          <w:rFonts w:eastAsia="Times New Roman" w:cstheme="minorHAnsi"/>
          <w:b/>
          <w:bCs/>
          <w:color w:val="000000"/>
          <w:sz w:val="24"/>
          <w:szCs w:val="24"/>
          <w:bdr w:val="none" w:sz="0" w:space="0" w:color="auto" w:frame="1"/>
          <w:lang w:eastAsia="lt-LT"/>
        </w:rPr>
        <w:t>Bėgimo 1963</w:t>
      </w:r>
      <w:r w:rsidRPr="00C456D3">
        <w:rPr>
          <w:rFonts w:eastAsia="Times New Roman" w:cstheme="minorHAnsi"/>
          <w:color w:val="000000"/>
          <w:sz w:val="24"/>
          <w:szCs w:val="24"/>
          <w:lang w:eastAsia="lt-LT"/>
        </w:rPr>
        <w:t> m dalyviams nustatomas </w:t>
      </w:r>
      <w:r w:rsidR="00DD2F2B">
        <w:rPr>
          <w:rFonts w:eastAsia="Times New Roman" w:cstheme="minorHAnsi"/>
          <w:b/>
          <w:bCs/>
          <w:color w:val="000000"/>
          <w:sz w:val="24"/>
          <w:szCs w:val="24"/>
          <w:bdr w:val="none" w:sz="0" w:space="0" w:color="auto" w:frame="1"/>
          <w:lang w:eastAsia="lt-LT"/>
        </w:rPr>
        <w:t>3</w:t>
      </w:r>
      <w:r w:rsidRPr="00C456D3">
        <w:rPr>
          <w:rFonts w:eastAsia="Times New Roman" w:cstheme="minorHAnsi"/>
          <w:b/>
          <w:bCs/>
          <w:color w:val="000000"/>
          <w:sz w:val="24"/>
          <w:szCs w:val="24"/>
          <w:bdr w:val="none" w:sz="0" w:space="0" w:color="auto" w:frame="1"/>
          <w:lang w:eastAsia="lt-LT"/>
        </w:rPr>
        <w:t xml:space="preserve"> </w:t>
      </w:r>
      <w:proofErr w:type="spellStart"/>
      <w:r w:rsidRPr="00C456D3">
        <w:rPr>
          <w:rFonts w:eastAsia="Times New Roman" w:cstheme="minorHAnsi"/>
          <w:b/>
          <w:bCs/>
          <w:color w:val="000000"/>
          <w:sz w:val="24"/>
          <w:szCs w:val="24"/>
          <w:bdr w:val="none" w:sz="0" w:space="0" w:color="auto" w:frame="1"/>
          <w:lang w:eastAsia="lt-LT"/>
        </w:rPr>
        <w:t>Eur</w:t>
      </w:r>
      <w:proofErr w:type="spellEnd"/>
      <w:r w:rsidRPr="00C456D3">
        <w:rPr>
          <w:rFonts w:eastAsia="Times New Roman" w:cstheme="minorHAnsi"/>
          <w:color w:val="000000"/>
          <w:sz w:val="24"/>
          <w:szCs w:val="24"/>
          <w:lang w:eastAsia="lt-LT"/>
        </w:rPr>
        <w:t> starto mokestis.</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1.2 </w:t>
      </w:r>
      <w:r w:rsidRPr="00C456D3">
        <w:rPr>
          <w:rFonts w:eastAsia="Times New Roman" w:cstheme="minorHAnsi"/>
          <w:b/>
          <w:bCs/>
          <w:color w:val="000000"/>
          <w:sz w:val="24"/>
          <w:szCs w:val="24"/>
          <w:bdr w:val="none" w:sz="0" w:space="0" w:color="auto" w:frame="1"/>
          <w:lang w:eastAsia="lt-LT"/>
        </w:rPr>
        <w:t>5 km ir 10 km</w:t>
      </w:r>
      <w:r w:rsidRPr="00C456D3">
        <w:rPr>
          <w:rFonts w:eastAsia="Times New Roman" w:cstheme="minorHAnsi"/>
          <w:color w:val="000000"/>
          <w:sz w:val="24"/>
          <w:szCs w:val="24"/>
          <w:lang w:eastAsia="lt-LT"/>
        </w:rPr>
        <w:t> – </w:t>
      </w:r>
      <w:r w:rsidR="00DD2F2B">
        <w:rPr>
          <w:rFonts w:eastAsia="Times New Roman" w:cstheme="minorHAnsi"/>
          <w:b/>
          <w:bCs/>
          <w:color w:val="000000"/>
          <w:sz w:val="24"/>
          <w:szCs w:val="24"/>
          <w:bdr w:val="none" w:sz="0" w:space="0" w:color="auto" w:frame="1"/>
          <w:lang w:eastAsia="lt-LT"/>
        </w:rPr>
        <w:t>6</w:t>
      </w:r>
      <w:r w:rsidRPr="00C456D3">
        <w:rPr>
          <w:rFonts w:eastAsia="Times New Roman" w:cstheme="minorHAnsi"/>
          <w:color w:val="000000"/>
          <w:sz w:val="24"/>
          <w:szCs w:val="24"/>
          <w:lang w:eastAsia="lt-LT"/>
        </w:rPr>
        <w:t> </w:t>
      </w:r>
      <w:proofErr w:type="spellStart"/>
      <w:r w:rsidRPr="00C456D3">
        <w:rPr>
          <w:rFonts w:eastAsia="Times New Roman" w:cstheme="minorHAnsi"/>
          <w:color w:val="000000"/>
          <w:sz w:val="24"/>
          <w:szCs w:val="24"/>
          <w:lang w:eastAsia="lt-LT"/>
        </w:rPr>
        <w:t>Eur</w:t>
      </w:r>
      <w:proofErr w:type="spellEnd"/>
      <w:r w:rsidRPr="00C456D3">
        <w:rPr>
          <w:rFonts w:eastAsia="Times New Roman" w:cstheme="minorHAnsi"/>
          <w:color w:val="000000"/>
          <w:sz w:val="24"/>
          <w:szCs w:val="24"/>
          <w:lang w:eastAsia="lt-LT"/>
        </w:rPr>
        <w:t>. Nuo 202</w:t>
      </w:r>
      <w:r w:rsidR="005B41ED">
        <w:rPr>
          <w:rFonts w:eastAsia="Times New Roman" w:cstheme="minorHAnsi"/>
          <w:color w:val="000000"/>
          <w:sz w:val="24"/>
          <w:szCs w:val="24"/>
          <w:lang w:eastAsia="lt-LT"/>
        </w:rPr>
        <w:t>2</w:t>
      </w:r>
      <w:r w:rsidRPr="00C456D3">
        <w:rPr>
          <w:rFonts w:eastAsia="Times New Roman" w:cstheme="minorHAnsi"/>
          <w:color w:val="000000"/>
          <w:sz w:val="24"/>
          <w:szCs w:val="24"/>
          <w:lang w:eastAsia="lt-LT"/>
        </w:rPr>
        <w:t xml:space="preserve"> 0</w:t>
      </w:r>
      <w:r w:rsidR="005B41ED">
        <w:rPr>
          <w:rFonts w:eastAsia="Times New Roman" w:cstheme="minorHAnsi"/>
          <w:color w:val="000000"/>
          <w:sz w:val="24"/>
          <w:szCs w:val="24"/>
          <w:lang w:eastAsia="lt-LT"/>
        </w:rPr>
        <w:t>5</w:t>
      </w:r>
      <w:r w:rsidRPr="00C456D3">
        <w:rPr>
          <w:rFonts w:eastAsia="Times New Roman" w:cstheme="minorHAnsi"/>
          <w:color w:val="000000"/>
          <w:sz w:val="24"/>
          <w:szCs w:val="24"/>
          <w:lang w:eastAsia="lt-LT"/>
        </w:rPr>
        <w:t xml:space="preserve"> </w:t>
      </w:r>
      <w:r w:rsidR="005B41ED">
        <w:rPr>
          <w:rFonts w:eastAsia="Times New Roman" w:cstheme="minorHAnsi"/>
          <w:color w:val="000000"/>
          <w:sz w:val="24"/>
          <w:szCs w:val="24"/>
          <w:lang w:eastAsia="lt-LT"/>
        </w:rPr>
        <w:t>20</w:t>
      </w:r>
      <w:r w:rsidRPr="00C456D3">
        <w:rPr>
          <w:rFonts w:eastAsia="Times New Roman" w:cstheme="minorHAnsi"/>
          <w:color w:val="000000"/>
          <w:sz w:val="24"/>
          <w:szCs w:val="24"/>
          <w:lang w:eastAsia="lt-LT"/>
        </w:rPr>
        <w:t xml:space="preserve"> – 10 eurų.</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Organizuotoms grupėms, bėgančioms 5 km arba 10 km, taikomos nuolaidos:</w:t>
      </w:r>
    </w:p>
    <w:p w:rsidR="00C456D3" w:rsidRPr="00C456D3" w:rsidRDefault="00C456D3" w:rsidP="00C456D3">
      <w:pPr>
        <w:shd w:val="clear" w:color="auto" w:fill="FFFFFF"/>
        <w:spacing w:after="60" w:line="240" w:lineRule="auto"/>
        <w:ind w:firstLine="709"/>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1.</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Grupė virš 20 žmonių moka </w:t>
      </w:r>
      <w:r w:rsidR="00DD2F2B">
        <w:rPr>
          <w:rFonts w:eastAsia="Times New Roman" w:cstheme="minorHAnsi"/>
          <w:b/>
          <w:bCs/>
          <w:color w:val="000000"/>
          <w:sz w:val="24"/>
          <w:szCs w:val="24"/>
          <w:bdr w:val="none" w:sz="0" w:space="0" w:color="auto" w:frame="1"/>
          <w:lang w:eastAsia="lt-LT"/>
        </w:rPr>
        <w:t>5</w:t>
      </w:r>
      <w:r w:rsidRPr="00C456D3">
        <w:rPr>
          <w:rFonts w:eastAsia="Times New Roman" w:cstheme="minorHAnsi"/>
          <w:b/>
          <w:bCs/>
          <w:color w:val="000000"/>
          <w:sz w:val="24"/>
          <w:szCs w:val="24"/>
          <w:bdr w:val="none" w:sz="0" w:space="0" w:color="auto" w:frame="1"/>
          <w:lang w:eastAsia="lt-LT"/>
        </w:rPr>
        <w:t xml:space="preserve"> </w:t>
      </w:r>
      <w:proofErr w:type="spellStart"/>
      <w:r w:rsidRPr="00C456D3">
        <w:rPr>
          <w:rFonts w:eastAsia="Times New Roman" w:cstheme="minorHAnsi"/>
          <w:b/>
          <w:bCs/>
          <w:color w:val="000000"/>
          <w:sz w:val="24"/>
          <w:szCs w:val="24"/>
          <w:bdr w:val="none" w:sz="0" w:space="0" w:color="auto" w:frame="1"/>
          <w:lang w:eastAsia="lt-LT"/>
        </w:rPr>
        <w:t>Eur</w:t>
      </w:r>
      <w:proofErr w:type="spellEnd"/>
      <w:r w:rsidRPr="00C456D3">
        <w:rPr>
          <w:rFonts w:eastAsia="Times New Roman" w:cstheme="minorHAnsi"/>
          <w:color w:val="000000"/>
          <w:sz w:val="24"/>
          <w:szCs w:val="24"/>
          <w:lang w:eastAsia="lt-LT"/>
        </w:rPr>
        <w:t> už vieną dalyvį;</w:t>
      </w:r>
    </w:p>
    <w:p w:rsidR="00C456D3" w:rsidRPr="00C456D3" w:rsidRDefault="00C456D3" w:rsidP="00C456D3">
      <w:pPr>
        <w:shd w:val="clear" w:color="auto" w:fill="FFFFFF"/>
        <w:spacing w:after="60" w:line="240" w:lineRule="auto"/>
        <w:ind w:firstLine="709"/>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lastRenderedPageBreak/>
        <w:t>2.</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Grupė virš 30 žmonių moka </w:t>
      </w:r>
      <w:r w:rsidR="00DD2F2B">
        <w:rPr>
          <w:rFonts w:eastAsia="Times New Roman" w:cstheme="minorHAnsi"/>
          <w:b/>
          <w:bCs/>
          <w:color w:val="000000"/>
          <w:sz w:val="24"/>
          <w:szCs w:val="24"/>
          <w:bdr w:val="none" w:sz="0" w:space="0" w:color="auto" w:frame="1"/>
          <w:lang w:eastAsia="lt-LT"/>
        </w:rPr>
        <w:t>4</w:t>
      </w:r>
      <w:r w:rsidRPr="00C456D3">
        <w:rPr>
          <w:rFonts w:eastAsia="Times New Roman" w:cstheme="minorHAnsi"/>
          <w:b/>
          <w:bCs/>
          <w:color w:val="000000"/>
          <w:sz w:val="24"/>
          <w:szCs w:val="24"/>
          <w:bdr w:val="none" w:sz="0" w:space="0" w:color="auto" w:frame="1"/>
          <w:lang w:eastAsia="lt-LT"/>
        </w:rPr>
        <w:t xml:space="preserve"> </w:t>
      </w:r>
      <w:proofErr w:type="spellStart"/>
      <w:r w:rsidRPr="00C456D3">
        <w:rPr>
          <w:rFonts w:eastAsia="Times New Roman" w:cstheme="minorHAnsi"/>
          <w:b/>
          <w:bCs/>
          <w:color w:val="000000"/>
          <w:sz w:val="24"/>
          <w:szCs w:val="24"/>
          <w:bdr w:val="none" w:sz="0" w:space="0" w:color="auto" w:frame="1"/>
          <w:lang w:eastAsia="lt-LT"/>
        </w:rPr>
        <w:t>Eur</w:t>
      </w:r>
      <w:proofErr w:type="spellEnd"/>
      <w:r w:rsidRPr="00C456D3">
        <w:rPr>
          <w:rFonts w:eastAsia="Times New Roman" w:cstheme="minorHAnsi"/>
          <w:color w:val="000000"/>
          <w:sz w:val="24"/>
          <w:szCs w:val="24"/>
          <w:lang w:eastAsia="lt-LT"/>
        </w:rPr>
        <w:t> už vieną dalyvį;</w:t>
      </w:r>
    </w:p>
    <w:p w:rsidR="00DD2F2B" w:rsidRPr="00320639" w:rsidRDefault="00DD2F2B" w:rsidP="00DD2F2B">
      <w:pPr>
        <w:shd w:val="clear" w:color="auto" w:fill="FFFFFF"/>
        <w:spacing w:after="75" w:line="240" w:lineRule="auto"/>
        <w:ind w:left="426"/>
        <w:textAlignment w:val="baseline"/>
        <w:rPr>
          <w:rFonts w:eastAsia="Times New Roman" w:cstheme="minorHAnsi"/>
          <w:color w:val="000000"/>
          <w:sz w:val="24"/>
          <w:szCs w:val="21"/>
          <w:lang w:eastAsia="lt-LT"/>
        </w:rPr>
      </w:pPr>
      <w:r w:rsidRPr="00320639">
        <w:rPr>
          <w:rFonts w:eastAsia="Times New Roman" w:cstheme="minorHAnsi"/>
          <w:color w:val="000000"/>
          <w:sz w:val="24"/>
          <w:szCs w:val="21"/>
          <w:lang w:eastAsia="lt-LT"/>
        </w:rPr>
        <w:t>Nuolaidos netaikomos nuo gegužės 20 d.</w:t>
      </w:r>
    </w:p>
    <w:p w:rsidR="00C456D3" w:rsidRPr="00C456D3" w:rsidRDefault="00C456D3" w:rsidP="00C456D3">
      <w:pPr>
        <w:shd w:val="clear" w:color="auto" w:fill="FFFFFF"/>
        <w:spacing w:after="60" w:line="240" w:lineRule="auto"/>
        <w:ind w:firstLine="709"/>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Virtualus bėgima</w:t>
      </w:r>
      <w:r w:rsidR="00DD2F2B">
        <w:rPr>
          <w:rFonts w:eastAsia="Times New Roman" w:cstheme="minorHAnsi"/>
          <w:color w:val="000000"/>
          <w:sz w:val="24"/>
          <w:szCs w:val="24"/>
          <w:lang w:eastAsia="lt-LT"/>
        </w:rPr>
        <w:t>i</w:t>
      </w:r>
      <w:r w:rsidRPr="00C456D3">
        <w:rPr>
          <w:rFonts w:eastAsia="Times New Roman" w:cstheme="minorHAnsi"/>
          <w:color w:val="000000"/>
          <w:sz w:val="24"/>
          <w:szCs w:val="24"/>
          <w:lang w:eastAsia="lt-LT"/>
        </w:rPr>
        <w:t xml:space="preserve"> – </w:t>
      </w:r>
      <w:r w:rsidR="00DD2F2B">
        <w:rPr>
          <w:rFonts w:eastAsia="Times New Roman" w:cstheme="minorHAnsi"/>
          <w:color w:val="000000"/>
          <w:sz w:val="24"/>
          <w:szCs w:val="24"/>
          <w:lang w:eastAsia="lt-LT"/>
        </w:rPr>
        <w:t>10</w:t>
      </w:r>
      <w:r w:rsidRPr="00C456D3">
        <w:rPr>
          <w:rFonts w:eastAsia="Times New Roman" w:cstheme="minorHAnsi"/>
          <w:color w:val="000000"/>
          <w:sz w:val="24"/>
          <w:szCs w:val="24"/>
          <w:lang w:eastAsia="lt-LT"/>
        </w:rPr>
        <w:t xml:space="preserve"> </w:t>
      </w:r>
      <w:proofErr w:type="spellStart"/>
      <w:r w:rsidRPr="00C456D3">
        <w:rPr>
          <w:rFonts w:eastAsia="Times New Roman" w:cstheme="minorHAnsi"/>
          <w:color w:val="000000"/>
          <w:sz w:val="24"/>
          <w:szCs w:val="24"/>
          <w:lang w:eastAsia="lt-LT"/>
        </w:rPr>
        <w:t>Eur</w:t>
      </w:r>
      <w:proofErr w:type="spellEnd"/>
      <w:r w:rsidRPr="00C456D3">
        <w:rPr>
          <w:rFonts w:eastAsia="Times New Roman" w:cstheme="minorHAnsi"/>
          <w:color w:val="000000"/>
          <w:sz w:val="24"/>
          <w:szCs w:val="24"/>
          <w:lang w:eastAsia="lt-LT"/>
        </w:rPr>
        <w:t>.</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 xml:space="preserve">Dalyvio startinis mokestis pervedamas į Asociacijos SPORTO RENGINIAI atsiskaitomąją sąskaitą – LT55 7300 0101 0353 7642 AB </w:t>
      </w:r>
      <w:proofErr w:type="spellStart"/>
      <w:r w:rsidRPr="00C456D3">
        <w:rPr>
          <w:rFonts w:eastAsia="Times New Roman" w:cstheme="minorHAnsi"/>
          <w:color w:val="000000"/>
          <w:sz w:val="24"/>
          <w:szCs w:val="24"/>
          <w:lang w:eastAsia="lt-LT"/>
        </w:rPr>
        <w:t>Swedbank</w:t>
      </w:r>
      <w:proofErr w:type="spellEnd"/>
      <w:r w:rsidRPr="00C456D3">
        <w:rPr>
          <w:rFonts w:eastAsia="Times New Roman" w:cstheme="minorHAnsi"/>
          <w:color w:val="000000"/>
          <w:sz w:val="24"/>
          <w:szCs w:val="24"/>
          <w:lang w:eastAsia="lt-LT"/>
        </w:rPr>
        <w:t xml:space="preserve"> arba per </w:t>
      </w:r>
      <w:proofErr w:type="spellStart"/>
      <w:r w:rsidRPr="00C456D3">
        <w:rPr>
          <w:rFonts w:eastAsia="Times New Roman" w:cstheme="minorHAnsi"/>
          <w:i/>
          <w:iCs/>
          <w:color w:val="000000"/>
          <w:sz w:val="24"/>
          <w:szCs w:val="24"/>
          <w:bdr w:val="none" w:sz="0" w:space="0" w:color="auto" w:frame="1"/>
          <w:lang w:eastAsia="lt-LT"/>
        </w:rPr>
        <w:t>Paysera</w:t>
      </w:r>
      <w:proofErr w:type="spellEnd"/>
      <w:r w:rsidRPr="00C456D3">
        <w:rPr>
          <w:rFonts w:eastAsia="Times New Roman" w:cstheme="minorHAnsi"/>
          <w:color w:val="000000"/>
          <w:sz w:val="24"/>
          <w:szCs w:val="24"/>
          <w:lang w:eastAsia="lt-LT"/>
        </w:rPr>
        <w:t> mokėjimų sistemą.</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Jei užsiregistravęs asmuo per 7 darbo dienas nesumoka nurodyto starto mokesčio, jis automatiškai šalinamas iš užsiregistravusių dalyvių sąrašų. Toks dalyvis, norėdamas dalyvauti, privalo registruotis iš naujo.</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Dalyvio startinis mokestis negrąžinamas ir neperleidžiamas kitam dalyviui.</w:t>
      </w:r>
    </w:p>
    <w:p w:rsidR="00C456D3" w:rsidRPr="00C456D3" w:rsidRDefault="00C456D3" w:rsidP="00C456D3">
      <w:pPr>
        <w:shd w:val="clear" w:color="auto" w:fill="FFFFFF"/>
        <w:spacing w:before="240" w:after="60" w:line="240" w:lineRule="auto"/>
        <w:jc w:val="both"/>
        <w:textAlignment w:val="baseline"/>
        <w:rPr>
          <w:rFonts w:eastAsia="Times New Roman" w:cstheme="minorHAnsi"/>
          <w:color w:val="000000"/>
          <w:sz w:val="24"/>
          <w:szCs w:val="24"/>
          <w:lang w:eastAsia="lt-LT"/>
        </w:rPr>
      </w:pPr>
      <w:r w:rsidRPr="00C456D3">
        <w:rPr>
          <w:rFonts w:eastAsia="Times New Roman" w:cstheme="minorHAnsi"/>
          <w:b/>
          <w:bCs/>
          <w:color w:val="000000"/>
          <w:sz w:val="24"/>
          <w:szCs w:val="24"/>
          <w:bdr w:val="none" w:sz="0" w:space="0" w:color="auto" w:frame="1"/>
          <w:lang w:eastAsia="lt-LT"/>
        </w:rPr>
        <w:t>XI. DALYVIŲ REGISTRAVIMAS IR NUMERIŲ IŠDAVIMAS</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1.</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 xml:space="preserve">Visi dalyviai registruojasi internetinėje svetainėje </w:t>
      </w:r>
      <w:hyperlink r:id="rId6" w:history="1">
        <w:r w:rsidR="00612299" w:rsidRPr="00DB2413">
          <w:rPr>
            <w:rStyle w:val="Hyperlink"/>
            <w:rFonts w:eastAsia="Times New Roman" w:cstheme="minorHAnsi"/>
            <w:sz w:val="24"/>
            <w:szCs w:val="24"/>
            <w:lang w:eastAsia="lt-LT"/>
          </w:rPr>
          <w:t>http://sportorenginiai.lt/</w:t>
        </w:r>
      </w:hyperlink>
      <w:r w:rsidR="00612299">
        <w:rPr>
          <w:rFonts w:eastAsia="Times New Roman" w:cstheme="minorHAnsi"/>
          <w:color w:val="000000"/>
          <w:sz w:val="24"/>
          <w:szCs w:val="24"/>
          <w:lang w:eastAsia="lt-LT"/>
        </w:rPr>
        <w:t xml:space="preserve"> </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bCs/>
          <w:color w:val="000000"/>
          <w:sz w:val="24"/>
          <w:szCs w:val="24"/>
          <w:bdr w:val="none" w:sz="0" w:space="0" w:color="auto" w:frame="1"/>
          <w:lang w:eastAsia="lt-LT"/>
        </w:rPr>
        <w:t>2.</w:t>
      </w:r>
      <w:r>
        <w:rPr>
          <w:rFonts w:eastAsia="Times New Roman" w:cstheme="minorHAnsi"/>
          <w:b/>
          <w:bCs/>
          <w:color w:val="000000"/>
          <w:sz w:val="24"/>
          <w:szCs w:val="24"/>
          <w:bdr w:val="none" w:sz="0" w:space="0" w:color="auto" w:frame="1"/>
          <w:lang w:eastAsia="lt-LT"/>
        </w:rPr>
        <w:t xml:space="preserve"> </w:t>
      </w:r>
      <w:r w:rsidRPr="00C456D3">
        <w:rPr>
          <w:rFonts w:eastAsia="Times New Roman" w:cstheme="minorHAnsi"/>
          <w:color w:val="000000"/>
          <w:sz w:val="24"/>
          <w:szCs w:val="24"/>
          <w:lang w:eastAsia="lt-LT"/>
        </w:rPr>
        <w:t>Registracija internetinėje svetainėje vyksta iki </w:t>
      </w:r>
      <w:r w:rsidRPr="00C456D3">
        <w:rPr>
          <w:rFonts w:eastAsia="Times New Roman" w:cstheme="minorHAnsi"/>
          <w:b/>
          <w:bCs/>
          <w:color w:val="000000"/>
          <w:sz w:val="24"/>
          <w:szCs w:val="24"/>
          <w:bdr w:val="none" w:sz="0" w:space="0" w:color="auto" w:frame="1"/>
          <w:lang w:eastAsia="lt-LT"/>
        </w:rPr>
        <w:t>202</w:t>
      </w:r>
      <w:r w:rsidR="00DD2F2B">
        <w:rPr>
          <w:rFonts w:eastAsia="Times New Roman" w:cstheme="minorHAnsi"/>
          <w:b/>
          <w:bCs/>
          <w:color w:val="000000"/>
          <w:sz w:val="24"/>
          <w:szCs w:val="24"/>
          <w:bdr w:val="none" w:sz="0" w:space="0" w:color="auto" w:frame="1"/>
          <w:lang w:eastAsia="lt-LT"/>
        </w:rPr>
        <w:t>2</w:t>
      </w:r>
      <w:r w:rsidRPr="00C456D3">
        <w:rPr>
          <w:rFonts w:eastAsia="Times New Roman" w:cstheme="minorHAnsi"/>
          <w:b/>
          <w:bCs/>
          <w:color w:val="000000"/>
          <w:sz w:val="24"/>
          <w:szCs w:val="24"/>
          <w:bdr w:val="none" w:sz="0" w:space="0" w:color="auto" w:frame="1"/>
          <w:lang w:eastAsia="lt-LT"/>
        </w:rPr>
        <w:t xml:space="preserve"> metų </w:t>
      </w:r>
      <w:r w:rsidR="00DD2F2B">
        <w:rPr>
          <w:rFonts w:eastAsia="Times New Roman" w:cstheme="minorHAnsi"/>
          <w:b/>
          <w:bCs/>
          <w:color w:val="000000"/>
          <w:sz w:val="24"/>
          <w:szCs w:val="24"/>
          <w:bdr w:val="none" w:sz="0" w:space="0" w:color="auto" w:frame="1"/>
          <w:lang w:eastAsia="lt-LT"/>
        </w:rPr>
        <w:t>gegužės 2</w:t>
      </w:r>
      <w:r w:rsidR="00612299">
        <w:rPr>
          <w:rFonts w:eastAsia="Times New Roman" w:cstheme="minorHAnsi"/>
          <w:b/>
          <w:bCs/>
          <w:color w:val="000000"/>
          <w:sz w:val="24"/>
          <w:szCs w:val="24"/>
          <w:bdr w:val="none" w:sz="0" w:space="0" w:color="auto" w:frame="1"/>
          <w:lang w:eastAsia="lt-LT"/>
        </w:rPr>
        <w:t>1</w:t>
      </w:r>
      <w:bookmarkStart w:id="0" w:name="_GoBack"/>
      <w:bookmarkEnd w:id="0"/>
      <w:r w:rsidRPr="00C456D3">
        <w:rPr>
          <w:rFonts w:eastAsia="Times New Roman" w:cstheme="minorHAnsi"/>
          <w:b/>
          <w:bCs/>
          <w:color w:val="000000"/>
          <w:sz w:val="24"/>
          <w:szCs w:val="24"/>
          <w:bdr w:val="none" w:sz="0" w:space="0" w:color="auto" w:frame="1"/>
          <w:lang w:eastAsia="lt-LT"/>
        </w:rPr>
        <w:t xml:space="preserve"> d. 23:59.</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3.</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Dalyvių numerius ir laiko matavimo elektronines mikroschemas atsiėmimo vietą ir laiką paskelbsime likus porai savaičių iki bėgimo.</w:t>
      </w:r>
    </w:p>
    <w:p w:rsidR="00C456D3" w:rsidRPr="00C456D3" w:rsidRDefault="00C456D3" w:rsidP="00C456D3">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C456D3">
        <w:rPr>
          <w:rFonts w:eastAsia="Times New Roman" w:cstheme="minorHAnsi"/>
          <w:color w:val="000000"/>
          <w:sz w:val="24"/>
          <w:szCs w:val="24"/>
          <w:lang w:eastAsia="lt-LT"/>
        </w:rPr>
        <w:t>4.</w:t>
      </w:r>
      <w:r>
        <w:rPr>
          <w:rFonts w:eastAsia="Times New Roman" w:cstheme="minorHAnsi"/>
          <w:color w:val="000000"/>
          <w:sz w:val="24"/>
          <w:szCs w:val="24"/>
          <w:lang w:eastAsia="lt-LT"/>
        </w:rPr>
        <w:t xml:space="preserve"> </w:t>
      </w:r>
      <w:r w:rsidRPr="00C456D3">
        <w:rPr>
          <w:rFonts w:eastAsia="Times New Roman" w:cstheme="minorHAnsi"/>
          <w:color w:val="000000"/>
          <w:sz w:val="24"/>
          <w:szCs w:val="24"/>
          <w:lang w:eastAsia="lt-LT"/>
        </w:rPr>
        <w:t>Dalyvis, tik tinkamai užpildęs registracijos formą ir apmokėjęs startinį mokestį, įtraukiamas į varžybų startinį protokolą.</w:t>
      </w:r>
    </w:p>
    <w:p w:rsidR="00320639" w:rsidRPr="00320639" w:rsidRDefault="00C456D3" w:rsidP="00DD2F2B">
      <w:pPr>
        <w:shd w:val="clear" w:color="auto" w:fill="FFFFFF"/>
        <w:spacing w:after="60" w:line="240" w:lineRule="auto"/>
        <w:ind w:firstLine="426"/>
        <w:jc w:val="both"/>
        <w:textAlignment w:val="baseline"/>
        <w:rPr>
          <w:rFonts w:ascii="Arial" w:eastAsia="Times New Roman" w:hAnsi="Arial" w:cs="Arial"/>
          <w:color w:val="000000"/>
          <w:sz w:val="21"/>
          <w:szCs w:val="21"/>
          <w:lang w:eastAsia="lt-LT"/>
        </w:rPr>
      </w:pPr>
      <w:r w:rsidRPr="00C456D3">
        <w:rPr>
          <w:rFonts w:eastAsia="Times New Roman" w:cstheme="minorHAnsi"/>
          <w:color w:val="000000"/>
          <w:sz w:val="24"/>
          <w:szCs w:val="24"/>
          <w:lang w:eastAsia="lt-LT"/>
        </w:rPr>
        <w:t xml:space="preserve">Pakitus </w:t>
      </w:r>
      <w:proofErr w:type="spellStart"/>
      <w:r w:rsidRPr="00C456D3">
        <w:rPr>
          <w:rFonts w:eastAsia="Times New Roman" w:cstheme="minorHAnsi"/>
          <w:color w:val="000000"/>
          <w:sz w:val="24"/>
          <w:szCs w:val="24"/>
          <w:lang w:eastAsia="lt-LT"/>
        </w:rPr>
        <w:t>pandeminiai</w:t>
      </w:r>
      <w:proofErr w:type="spellEnd"/>
      <w:r w:rsidRPr="00C456D3">
        <w:rPr>
          <w:rFonts w:eastAsia="Times New Roman" w:cstheme="minorHAnsi"/>
          <w:color w:val="000000"/>
          <w:sz w:val="24"/>
          <w:szCs w:val="24"/>
          <w:lang w:eastAsia="lt-LT"/>
        </w:rPr>
        <w:t xml:space="preserve"> </w:t>
      </w:r>
      <w:proofErr w:type="spellStart"/>
      <w:r w:rsidRPr="00C456D3">
        <w:rPr>
          <w:rFonts w:eastAsia="Times New Roman" w:cstheme="minorHAnsi"/>
          <w:color w:val="000000"/>
          <w:sz w:val="24"/>
          <w:szCs w:val="24"/>
          <w:lang w:eastAsia="lt-LT"/>
        </w:rPr>
        <w:t>situacijei</w:t>
      </w:r>
      <w:proofErr w:type="spellEnd"/>
      <w:r w:rsidRPr="00C456D3">
        <w:rPr>
          <w:rFonts w:eastAsia="Times New Roman" w:cstheme="minorHAnsi"/>
          <w:color w:val="000000"/>
          <w:sz w:val="24"/>
          <w:szCs w:val="24"/>
          <w:lang w:eastAsia="lt-LT"/>
        </w:rPr>
        <w:t xml:space="preserve"> su COVID – 19 organizatoriai pasilieka sau teises keisti varžybų vykdymo taisykles ir net skelbti virtualų bėgimą.</w:t>
      </w:r>
    </w:p>
    <w:p w:rsidR="003359D2" w:rsidRPr="00C456D3" w:rsidRDefault="003359D2" w:rsidP="00C456D3">
      <w:pPr>
        <w:spacing w:after="60"/>
        <w:jc w:val="both"/>
        <w:rPr>
          <w:rFonts w:cstheme="minorHAnsi"/>
          <w:sz w:val="24"/>
          <w:szCs w:val="24"/>
        </w:rPr>
      </w:pPr>
    </w:p>
    <w:sectPr w:rsidR="003359D2" w:rsidRPr="00C456D3"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F5EFE"/>
    <w:multiLevelType w:val="multilevel"/>
    <w:tmpl w:val="21ECA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905FFB"/>
    <w:multiLevelType w:val="multilevel"/>
    <w:tmpl w:val="E2A0D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6A74F7"/>
    <w:multiLevelType w:val="multilevel"/>
    <w:tmpl w:val="115AE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AB3F90"/>
    <w:multiLevelType w:val="multilevel"/>
    <w:tmpl w:val="6B749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3C7FCE"/>
    <w:multiLevelType w:val="multilevel"/>
    <w:tmpl w:val="AC745D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BD5DFD"/>
    <w:multiLevelType w:val="multilevel"/>
    <w:tmpl w:val="F8DCB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357E8F"/>
    <w:multiLevelType w:val="multilevel"/>
    <w:tmpl w:val="22347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F53908"/>
    <w:multiLevelType w:val="multilevel"/>
    <w:tmpl w:val="45B21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297ACA"/>
    <w:multiLevelType w:val="multilevel"/>
    <w:tmpl w:val="D68EA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815C9A"/>
    <w:multiLevelType w:val="multilevel"/>
    <w:tmpl w:val="7B945F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43359E"/>
    <w:multiLevelType w:val="multilevel"/>
    <w:tmpl w:val="76703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7"/>
  </w:num>
  <w:num w:numId="5">
    <w:abstractNumId w:val="0"/>
  </w:num>
  <w:num w:numId="6">
    <w:abstractNumId w:val="9"/>
  </w:num>
  <w:num w:numId="7">
    <w:abstractNumId w:val="6"/>
  </w:num>
  <w:num w:numId="8">
    <w:abstractNumId w:val="8"/>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D3"/>
    <w:rsid w:val="002C37FC"/>
    <w:rsid w:val="00320639"/>
    <w:rsid w:val="003359D2"/>
    <w:rsid w:val="00401C98"/>
    <w:rsid w:val="004A67DD"/>
    <w:rsid w:val="004A7A53"/>
    <w:rsid w:val="005B41ED"/>
    <w:rsid w:val="00612299"/>
    <w:rsid w:val="00C456D3"/>
    <w:rsid w:val="00DD2F2B"/>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6D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C456D3"/>
    <w:rPr>
      <w:b/>
      <w:bCs/>
    </w:rPr>
  </w:style>
  <w:style w:type="character" w:styleId="Emphasis">
    <w:name w:val="Emphasis"/>
    <w:basedOn w:val="DefaultParagraphFont"/>
    <w:uiPriority w:val="20"/>
    <w:qFormat/>
    <w:rsid w:val="00C456D3"/>
    <w:rPr>
      <w:i/>
      <w:iCs/>
    </w:rPr>
  </w:style>
  <w:style w:type="character" w:styleId="Hyperlink">
    <w:name w:val="Hyperlink"/>
    <w:basedOn w:val="DefaultParagraphFont"/>
    <w:uiPriority w:val="99"/>
    <w:unhideWhenUsed/>
    <w:rsid w:val="003206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6D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C456D3"/>
    <w:rPr>
      <w:b/>
      <w:bCs/>
    </w:rPr>
  </w:style>
  <w:style w:type="character" w:styleId="Emphasis">
    <w:name w:val="Emphasis"/>
    <w:basedOn w:val="DefaultParagraphFont"/>
    <w:uiPriority w:val="20"/>
    <w:qFormat/>
    <w:rsid w:val="00C456D3"/>
    <w:rPr>
      <w:i/>
      <w:iCs/>
    </w:rPr>
  </w:style>
  <w:style w:type="character" w:styleId="Hyperlink">
    <w:name w:val="Hyperlink"/>
    <w:basedOn w:val="DefaultParagraphFont"/>
    <w:uiPriority w:val="99"/>
    <w:unhideWhenUsed/>
    <w:rsid w:val="00320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8508">
      <w:bodyDiv w:val="1"/>
      <w:marLeft w:val="0"/>
      <w:marRight w:val="0"/>
      <w:marTop w:val="0"/>
      <w:marBottom w:val="0"/>
      <w:divBdr>
        <w:top w:val="none" w:sz="0" w:space="0" w:color="auto"/>
        <w:left w:val="none" w:sz="0" w:space="0" w:color="auto"/>
        <w:bottom w:val="none" w:sz="0" w:space="0" w:color="auto"/>
        <w:right w:val="none" w:sz="0" w:space="0" w:color="auto"/>
      </w:divBdr>
    </w:div>
    <w:div w:id="124873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orenginiai.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3186</TotalTime>
  <Pages>3</Pages>
  <Words>4050</Words>
  <Characters>2310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Vidmantas</dc:creator>
  <cp:keywords/>
  <dc:description/>
  <cp:lastModifiedBy>Vidmantas</cp:lastModifiedBy>
  <cp:revision>2</cp:revision>
  <dcterms:created xsi:type="dcterms:W3CDTF">2022-02-08T16:35:00Z</dcterms:created>
  <dcterms:modified xsi:type="dcterms:W3CDTF">2022-05-16T09:16:00Z</dcterms:modified>
</cp:coreProperties>
</file>