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E5F" w:rsidRDefault="00766AB2">
      <w:pPr>
        <w:jc w:val="center"/>
        <w:rPr>
          <w:rFonts w:ascii="Calibri" w:hAnsi="Calibri"/>
          <w:b/>
          <w:bCs/>
          <w:sz w:val="32"/>
          <w:szCs w:val="28"/>
        </w:rPr>
      </w:pPr>
      <w:r w:rsidRPr="00EB19F1">
        <w:rPr>
          <w:rFonts w:ascii="Calibri" w:hAnsi="Calibri"/>
          <w:b/>
          <w:bCs/>
          <w:sz w:val="32"/>
          <w:szCs w:val="28"/>
        </w:rPr>
        <w:t xml:space="preserve">BĖGIMO </w:t>
      </w:r>
      <w:r w:rsidR="00D92A7E" w:rsidRPr="00EB19F1">
        <w:rPr>
          <w:rFonts w:ascii="Calibri" w:hAnsi="Calibri"/>
          <w:b/>
          <w:bCs/>
          <w:sz w:val="32"/>
          <w:szCs w:val="28"/>
        </w:rPr>
        <w:t>„</w:t>
      </w:r>
      <w:r w:rsidR="00D05477" w:rsidRPr="00EB19F1">
        <w:rPr>
          <w:rFonts w:ascii="Calibri" w:hAnsi="Calibri"/>
          <w:b/>
          <w:bCs/>
          <w:sz w:val="32"/>
          <w:szCs w:val="28"/>
        </w:rPr>
        <w:t>KAUNO RUDUO – 20</w:t>
      </w:r>
      <w:r w:rsidR="00A67E15">
        <w:rPr>
          <w:rFonts w:ascii="Calibri" w:hAnsi="Calibri"/>
          <w:b/>
          <w:bCs/>
          <w:sz w:val="32"/>
          <w:szCs w:val="28"/>
        </w:rPr>
        <w:t>2</w:t>
      </w:r>
      <w:r w:rsidR="0020144E">
        <w:rPr>
          <w:rFonts w:ascii="Calibri" w:hAnsi="Calibri"/>
          <w:b/>
          <w:bCs/>
          <w:sz w:val="32"/>
          <w:szCs w:val="28"/>
        </w:rPr>
        <w:t>1</w:t>
      </w:r>
      <w:r w:rsidR="00D92A7E" w:rsidRPr="00EB19F1">
        <w:rPr>
          <w:rFonts w:ascii="Calibri" w:hAnsi="Calibri"/>
          <w:b/>
          <w:bCs/>
          <w:sz w:val="32"/>
          <w:szCs w:val="28"/>
        </w:rPr>
        <w:t>“</w:t>
      </w:r>
      <w:r w:rsidR="00A7464B" w:rsidRPr="00EB19F1">
        <w:rPr>
          <w:rFonts w:ascii="Calibri" w:hAnsi="Calibri"/>
          <w:b/>
          <w:bCs/>
          <w:sz w:val="32"/>
          <w:szCs w:val="28"/>
        </w:rPr>
        <w:t xml:space="preserve"> </w:t>
      </w:r>
    </w:p>
    <w:p w:rsidR="00FE4B28" w:rsidRPr="00EE5E5F" w:rsidRDefault="00FE4B28">
      <w:pPr>
        <w:jc w:val="center"/>
        <w:rPr>
          <w:rFonts w:ascii="Calibri" w:hAnsi="Calibri"/>
          <w:b/>
          <w:bCs/>
          <w:spacing w:val="60"/>
          <w:sz w:val="32"/>
          <w:szCs w:val="28"/>
        </w:rPr>
      </w:pPr>
      <w:r w:rsidRPr="00EE5E5F">
        <w:rPr>
          <w:rFonts w:ascii="Calibri" w:hAnsi="Calibri"/>
          <w:b/>
          <w:bCs/>
          <w:spacing w:val="60"/>
          <w:sz w:val="32"/>
          <w:szCs w:val="28"/>
        </w:rPr>
        <w:t>NUOSTATAI</w:t>
      </w:r>
    </w:p>
    <w:p w:rsidR="00FE4B28" w:rsidRPr="00EB19F1" w:rsidRDefault="00FE4B28">
      <w:pPr>
        <w:jc w:val="center"/>
        <w:rPr>
          <w:rFonts w:ascii="Calibri" w:hAnsi="Calibri"/>
          <w:b/>
          <w:bCs/>
        </w:rPr>
      </w:pPr>
    </w:p>
    <w:p w:rsidR="00FE4B28" w:rsidRPr="00EB19F1" w:rsidRDefault="00FE4B28">
      <w:pPr>
        <w:jc w:val="both"/>
        <w:rPr>
          <w:rFonts w:ascii="Calibri" w:hAnsi="Calibri"/>
          <w:b/>
          <w:bCs/>
        </w:rPr>
      </w:pPr>
      <w:r w:rsidRPr="00EB19F1">
        <w:rPr>
          <w:rFonts w:ascii="Calibri" w:hAnsi="Calibri"/>
          <w:b/>
          <w:bCs/>
        </w:rPr>
        <w:t>TIKSLAS IR UŽDAVINIAI</w:t>
      </w:r>
    </w:p>
    <w:p w:rsidR="00CE1275" w:rsidRPr="00EB19F1" w:rsidRDefault="00CE1275" w:rsidP="00CE1275">
      <w:pPr>
        <w:pStyle w:val="Subtitle"/>
        <w:ind w:firstLine="709"/>
        <w:jc w:val="both"/>
        <w:rPr>
          <w:rFonts w:ascii="Calibri" w:hAnsi="Calibri"/>
          <w:sz w:val="24"/>
          <w:szCs w:val="24"/>
        </w:rPr>
      </w:pPr>
      <w:r w:rsidRPr="00EB19F1">
        <w:rPr>
          <w:rFonts w:ascii="Calibri" w:hAnsi="Calibri"/>
          <w:sz w:val="24"/>
          <w:szCs w:val="24"/>
        </w:rPr>
        <w:t>1. </w:t>
      </w:r>
      <w:r w:rsidR="00FE4B28" w:rsidRPr="00EB19F1">
        <w:rPr>
          <w:rFonts w:ascii="Calibri" w:hAnsi="Calibri"/>
          <w:sz w:val="24"/>
          <w:szCs w:val="24"/>
        </w:rPr>
        <w:t xml:space="preserve">Propaguoti bėgimą, kaip vieną iš žmogaus sveikatą stiprinančių priemonių Kauno mieste ir </w:t>
      </w:r>
      <w:r w:rsidR="00623CA1" w:rsidRPr="00EB19F1">
        <w:rPr>
          <w:rFonts w:ascii="Calibri" w:hAnsi="Calibri"/>
          <w:sz w:val="24"/>
          <w:szCs w:val="24"/>
        </w:rPr>
        <w:t xml:space="preserve">Lietuvos </w:t>
      </w:r>
      <w:r w:rsidR="00FE4B28" w:rsidRPr="00EB19F1">
        <w:rPr>
          <w:rFonts w:ascii="Calibri" w:hAnsi="Calibri"/>
          <w:sz w:val="24"/>
          <w:szCs w:val="24"/>
        </w:rPr>
        <w:t>respublikoje.</w:t>
      </w:r>
    </w:p>
    <w:p w:rsidR="00CE1275" w:rsidRPr="00EB19F1" w:rsidRDefault="00FE4B28" w:rsidP="00CE1275">
      <w:pPr>
        <w:pStyle w:val="Subtitle"/>
        <w:ind w:firstLine="709"/>
        <w:jc w:val="both"/>
        <w:rPr>
          <w:rFonts w:ascii="Calibri" w:hAnsi="Calibri"/>
          <w:sz w:val="24"/>
          <w:szCs w:val="24"/>
        </w:rPr>
      </w:pPr>
      <w:r w:rsidRPr="00EB19F1">
        <w:rPr>
          <w:rFonts w:ascii="Calibri" w:hAnsi="Calibri"/>
          <w:sz w:val="24"/>
          <w:szCs w:val="24"/>
        </w:rPr>
        <w:t>2.</w:t>
      </w:r>
      <w:r w:rsidR="00CE1275" w:rsidRPr="00EB19F1">
        <w:rPr>
          <w:rFonts w:ascii="Calibri" w:hAnsi="Calibri"/>
          <w:sz w:val="24"/>
          <w:szCs w:val="24"/>
        </w:rPr>
        <w:t> </w:t>
      </w:r>
      <w:r w:rsidRPr="00EB19F1">
        <w:rPr>
          <w:rFonts w:ascii="Calibri" w:hAnsi="Calibri"/>
          <w:sz w:val="24"/>
          <w:szCs w:val="24"/>
        </w:rPr>
        <w:t>Populiarinti masinius bėgimus tarp mėgėjų ir profesionalų, įtraukti kuo daugiau mūsų šalies ir užsienio gyventojų į bėgimo renginius.</w:t>
      </w:r>
    </w:p>
    <w:p w:rsidR="00CE1275" w:rsidRPr="00EB19F1" w:rsidRDefault="00FE4B28" w:rsidP="00CE1275">
      <w:pPr>
        <w:pStyle w:val="Subtitle"/>
        <w:ind w:firstLine="709"/>
        <w:jc w:val="both"/>
        <w:rPr>
          <w:rFonts w:ascii="Calibri" w:hAnsi="Calibri"/>
          <w:sz w:val="24"/>
          <w:szCs w:val="24"/>
        </w:rPr>
      </w:pPr>
      <w:r w:rsidRPr="00EB19F1">
        <w:rPr>
          <w:rFonts w:ascii="Calibri" w:hAnsi="Calibri"/>
          <w:sz w:val="24"/>
          <w:szCs w:val="24"/>
        </w:rPr>
        <w:t>3.</w:t>
      </w:r>
      <w:r w:rsidR="00CE1275" w:rsidRPr="00EB19F1">
        <w:rPr>
          <w:rFonts w:ascii="Calibri" w:hAnsi="Calibri"/>
          <w:sz w:val="24"/>
          <w:szCs w:val="24"/>
        </w:rPr>
        <w:t> </w:t>
      </w:r>
      <w:r w:rsidRPr="00EB19F1">
        <w:rPr>
          <w:rFonts w:ascii="Calibri" w:hAnsi="Calibri"/>
          <w:sz w:val="24"/>
          <w:szCs w:val="24"/>
        </w:rPr>
        <w:t>Skatinti, kad į bėgimo renginius įsijungtų kuo daugiau šeimos narių.</w:t>
      </w:r>
    </w:p>
    <w:p w:rsidR="00FE4B28" w:rsidRPr="00EB19F1" w:rsidRDefault="00CE1275" w:rsidP="00CE1275">
      <w:pPr>
        <w:pStyle w:val="Subtitle"/>
        <w:ind w:firstLine="709"/>
        <w:jc w:val="both"/>
        <w:rPr>
          <w:rFonts w:ascii="Calibri" w:hAnsi="Calibri"/>
          <w:b/>
          <w:bCs/>
          <w:sz w:val="24"/>
          <w:szCs w:val="24"/>
        </w:rPr>
      </w:pPr>
      <w:r w:rsidRPr="00EB19F1">
        <w:rPr>
          <w:rFonts w:ascii="Calibri" w:hAnsi="Calibri"/>
          <w:sz w:val="24"/>
          <w:szCs w:val="24"/>
        </w:rPr>
        <w:t>4. </w:t>
      </w:r>
      <w:r w:rsidR="00FE4B28" w:rsidRPr="00EB19F1">
        <w:rPr>
          <w:rFonts w:ascii="Calibri" w:hAnsi="Calibri"/>
          <w:sz w:val="24"/>
          <w:szCs w:val="24"/>
        </w:rPr>
        <w:t>Išsiaiškinti geriausius bėgikus.</w:t>
      </w:r>
    </w:p>
    <w:p w:rsidR="00FE4B28" w:rsidRPr="00EB19F1" w:rsidRDefault="00FE4B28" w:rsidP="00A25AC5">
      <w:pPr>
        <w:ind w:firstLine="720"/>
        <w:jc w:val="both"/>
        <w:rPr>
          <w:rFonts w:ascii="Calibri" w:hAnsi="Calibri"/>
        </w:rPr>
      </w:pPr>
    </w:p>
    <w:p w:rsidR="00FE4B28" w:rsidRPr="00EB19F1" w:rsidRDefault="00FE4B28" w:rsidP="00A7464B">
      <w:pPr>
        <w:spacing w:before="240"/>
        <w:jc w:val="both"/>
        <w:rPr>
          <w:rFonts w:ascii="Calibri" w:hAnsi="Calibri"/>
          <w:b/>
          <w:bCs/>
        </w:rPr>
      </w:pPr>
      <w:r w:rsidRPr="00EB19F1">
        <w:rPr>
          <w:rFonts w:ascii="Calibri" w:hAnsi="Calibri"/>
          <w:b/>
          <w:bCs/>
        </w:rPr>
        <w:t xml:space="preserve">VYKDYMO DATA IR VIETA </w:t>
      </w:r>
    </w:p>
    <w:p w:rsidR="00CC7242" w:rsidRPr="00EB19F1" w:rsidRDefault="006772E2" w:rsidP="008D7629">
      <w:pPr>
        <w:tabs>
          <w:tab w:val="left" w:pos="7655"/>
        </w:tabs>
        <w:ind w:firstLine="709"/>
        <w:jc w:val="both"/>
        <w:rPr>
          <w:rFonts w:ascii="Calibri" w:hAnsi="Calibri"/>
          <w:bCs/>
        </w:rPr>
      </w:pPr>
      <w:r w:rsidRPr="00EB19F1">
        <w:rPr>
          <w:rFonts w:ascii="Calibri" w:hAnsi="Calibri"/>
          <w:bCs/>
        </w:rPr>
        <w:t>Bėgimas</w:t>
      </w:r>
      <w:r w:rsidR="00766AB2" w:rsidRPr="00EB19F1">
        <w:rPr>
          <w:rFonts w:ascii="Calibri" w:hAnsi="Calibri"/>
          <w:bCs/>
        </w:rPr>
        <w:t xml:space="preserve"> </w:t>
      </w:r>
      <w:r w:rsidRPr="00EB19F1">
        <w:rPr>
          <w:rFonts w:ascii="Calibri" w:hAnsi="Calibri"/>
          <w:bCs/>
        </w:rPr>
        <w:t>„</w:t>
      </w:r>
      <w:r w:rsidR="00D92A7E" w:rsidRPr="00EB19F1">
        <w:rPr>
          <w:rFonts w:ascii="Calibri" w:hAnsi="Calibri"/>
          <w:bCs/>
        </w:rPr>
        <w:t>K</w:t>
      </w:r>
      <w:r w:rsidR="0047655C" w:rsidRPr="00EB19F1">
        <w:rPr>
          <w:rFonts w:ascii="Calibri" w:hAnsi="Calibri"/>
          <w:bCs/>
        </w:rPr>
        <w:t>AUNO RUDUO</w:t>
      </w:r>
      <w:r w:rsidR="00EE5E5F">
        <w:rPr>
          <w:rFonts w:ascii="Calibri" w:hAnsi="Calibri"/>
          <w:bCs/>
        </w:rPr>
        <w:t xml:space="preserve"> – 202</w:t>
      </w:r>
      <w:r w:rsidR="0020144E">
        <w:rPr>
          <w:rFonts w:ascii="Calibri" w:hAnsi="Calibri"/>
          <w:bCs/>
        </w:rPr>
        <w:t>1</w:t>
      </w:r>
      <w:r w:rsidRPr="00EB19F1">
        <w:rPr>
          <w:rFonts w:ascii="Calibri" w:hAnsi="Calibri"/>
          <w:bCs/>
        </w:rPr>
        <w:t>“</w:t>
      </w:r>
      <w:r w:rsidR="00766AB2" w:rsidRPr="00EB19F1">
        <w:rPr>
          <w:rFonts w:ascii="Calibri" w:hAnsi="Calibri"/>
          <w:bCs/>
        </w:rPr>
        <w:t xml:space="preserve"> </w:t>
      </w:r>
      <w:r w:rsidRPr="00EB19F1">
        <w:rPr>
          <w:rFonts w:ascii="Calibri" w:hAnsi="Calibri"/>
          <w:bCs/>
        </w:rPr>
        <w:t>vyks 20</w:t>
      </w:r>
      <w:r w:rsidR="00EE5E5F">
        <w:rPr>
          <w:rFonts w:ascii="Calibri" w:hAnsi="Calibri"/>
          <w:bCs/>
        </w:rPr>
        <w:t>2</w:t>
      </w:r>
      <w:r w:rsidR="0020144E">
        <w:rPr>
          <w:rFonts w:ascii="Calibri" w:hAnsi="Calibri"/>
          <w:bCs/>
        </w:rPr>
        <w:t>1</w:t>
      </w:r>
      <w:r w:rsidRPr="00EB19F1">
        <w:rPr>
          <w:rFonts w:ascii="Calibri" w:hAnsi="Calibri"/>
          <w:bCs/>
        </w:rPr>
        <w:t>-</w:t>
      </w:r>
      <w:r w:rsidR="00B7665F" w:rsidRPr="00EB19F1">
        <w:rPr>
          <w:rFonts w:ascii="Calibri" w:hAnsi="Calibri"/>
          <w:bCs/>
        </w:rPr>
        <w:t>10</w:t>
      </w:r>
      <w:r w:rsidRPr="00EB19F1">
        <w:rPr>
          <w:rFonts w:ascii="Calibri" w:hAnsi="Calibri"/>
          <w:bCs/>
        </w:rPr>
        <w:t>-</w:t>
      </w:r>
      <w:r w:rsidR="000777EF" w:rsidRPr="00EB19F1">
        <w:rPr>
          <w:rFonts w:ascii="Calibri" w:hAnsi="Calibri"/>
          <w:bCs/>
        </w:rPr>
        <w:t>1</w:t>
      </w:r>
      <w:r w:rsidR="0020144E">
        <w:rPr>
          <w:rFonts w:ascii="Calibri" w:hAnsi="Calibri"/>
          <w:bCs/>
        </w:rPr>
        <w:t>7</w:t>
      </w:r>
      <w:r w:rsidRPr="00EB19F1">
        <w:rPr>
          <w:rFonts w:ascii="Calibri" w:hAnsi="Calibri"/>
          <w:bCs/>
        </w:rPr>
        <w:t xml:space="preserve"> Kleboniškio miške prie sustojimo „</w:t>
      </w:r>
      <w:r w:rsidR="00FE4B28" w:rsidRPr="00EB19F1">
        <w:rPr>
          <w:rFonts w:ascii="Calibri" w:hAnsi="Calibri"/>
          <w:bCs/>
        </w:rPr>
        <w:t>Vandentiekis</w:t>
      </w:r>
      <w:r w:rsidRPr="00EB19F1">
        <w:rPr>
          <w:rFonts w:ascii="Calibri" w:hAnsi="Calibri"/>
          <w:bCs/>
        </w:rPr>
        <w:t xml:space="preserve">“. </w:t>
      </w:r>
    </w:p>
    <w:p w:rsidR="00CC7242" w:rsidRPr="00DF493D" w:rsidRDefault="00A25AC5" w:rsidP="008D7629">
      <w:pPr>
        <w:ind w:firstLine="709"/>
        <w:jc w:val="both"/>
        <w:rPr>
          <w:rFonts w:ascii="Calibri" w:hAnsi="Calibri"/>
          <w:b/>
          <w:bCs/>
          <w:color w:val="FF0000"/>
        </w:rPr>
      </w:pPr>
      <w:r w:rsidRPr="00DF493D">
        <w:rPr>
          <w:rFonts w:ascii="Calibri" w:hAnsi="Calibri"/>
          <w:b/>
          <w:bCs/>
          <w:color w:val="FF0000"/>
        </w:rPr>
        <w:t xml:space="preserve">Startas </w:t>
      </w:r>
      <w:r w:rsidR="000078A9" w:rsidRPr="00DF493D">
        <w:rPr>
          <w:rFonts w:ascii="Calibri" w:hAnsi="Calibri"/>
          <w:b/>
          <w:bCs/>
          <w:color w:val="FF0000"/>
        </w:rPr>
        <w:t>2,5 km</w:t>
      </w:r>
      <w:r w:rsidR="00DF493D" w:rsidRPr="00DF493D">
        <w:rPr>
          <w:rFonts w:ascii="Calibri" w:hAnsi="Calibri"/>
          <w:b/>
          <w:bCs/>
          <w:color w:val="FF0000"/>
        </w:rPr>
        <w:t xml:space="preserve"> -</w:t>
      </w:r>
      <w:r w:rsidRPr="00DF493D">
        <w:rPr>
          <w:rFonts w:ascii="Calibri" w:hAnsi="Calibri"/>
          <w:b/>
          <w:bCs/>
          <w:color w:val="FF0000"/>
        </w:rPr>
        <w:t xml:space="preserve"> </w:t>
      </w:r>
      <w:r w:rsidR="006772E2" w:rsidRPr="00DF493D">
        <w:rPr>
          <w:rFonts w:ascii="Calibri" w:hAnsi="Calibri"/>
          <w:b/>
          <w:bCs/>
          <w:color w:val="FF0000"/>
        </w:rPr>
        <w:t>1</w:t>
      </w:r>
      <w:r w:rsidR="00EE5E5F">
        <w:rPr>
          <w:rFonts w:ascii="Calibri" w:hAnsi="Calibri"/>
          <w:b/>
          <w:bCs/>
          <w:color w:val="FF0000"/>
        </w:rPr>
        <w:t>2</w:t>
      </w:r>
      <w:r w:rsidR="00C340BB" w:rsidRPr="00DF493D">
        <w:rPr>
          <w:rFonts w:ascii="Calibri" w:hAnsi="Calibri"/>
          <w:b/>
          <w:bCs/>
          <w:color w:val="FF0000"/>
        </w:rPr>
        <w:t>:</w:t>
      </w:r>
      <w:r w:rsidR="00EE5E5F">
        <w:rPr>
          <w:rFonts w:ascii="Calibri" w:hAnsi="Calibri"/>
          <w:b/>
          <w:bCs/>
          <w:color w:val="FF0000"/>
        </w:rPr>
        <w:t>0</w:t>
      </w:r>
      <w:r w:rsidR="00CC7242" w:rsidRPr="00DF493D">
        <w:rPr>
          <w:rFonts w:ascii="Calibri" w:hAnsi="Calibri"/>
          <w:b/>
          <w:bCs/>
          <w:color w:val="FF0000"/>
        </w:rPr>
        <w:t>0</w:t>
      </w:r>
      <w:r w:rsidR="006772E2" w:rsidRPr="00DF493D">
        <w:rPr>
          <w:rFonts w:ascii="Calibri" w:hAnsi="Calibri"/>
          <w:b/>
          <w:bCs/>
          <w:color w:val="FF0000"/>
        </w:rPr>
        <w:t xml:space="preserve"> val.</w:t>
      </w:r>
    </w:p>
    <w:p w:rsidR="00DF493D" w:rsidRPr="00EB19F1" w:rsidRDefault="00DF493D" w:rsidP="00DF493D">
      <w:pPr>
        <w:ind w:firstLine="709"/>
        <w:jc w:val="both"/>
        <w:rPr>
          <w:rFonts w:ascii="Calibri" w:hAnsi="Calibri"/>
          <w:bCs/>
        </w:rPr>
      </w:pPr>
      <w:r w:rsidRPr="00DF493D">
        <w:rPr>
          <w:rFonts w:ascii="Calibri" w:hAnsi="Calibri"/>
          <w:b/>
          <w:bCs/>
          <w:color w:val="FF0000"/>
        </w:rPr>
        <w:t>Startas 5 km ir 10 km - 12:</w:t>
      </w:r>
      <w:r w:rsidR="00EE5E5F">
        <w:rPr>
          <w:rFonts w:ascii="Calibri" w:hAnsi="Calibri"/>
          <w:b/>
          <w:bCs/>
          <w:color w:val="FF0000"/>
        </w:rPr>
        <w:t>3</w:t>
      </w:r>
      <w:r w:rsidRPr="00DF493D">
        <w:rPr>
          <w:rFonts w:ascii="Calibri" w:hAnsi="Calibri"/>
          <w:b/>
          <w:bCs/>
          <w:color w:val="FF0000"/>
        </w:rPr>
        <w:t>0 val</w:t>
      </w:r>
      <w:r w:rsidRPr="00EB19F1">
        <w:rPr>
          <w:rFonts w:ascii="Calibri" w:hAnsi="Calibri"/>
          <w:bCs/>
        </w:rPr>
        <w:t>.</w:t>
      </w:r>
    </w:p>
    <w:p w:rsidR="00440C4E" w:rsidRPr="00EB19F1" w:rsidRDefault="00440C4E" w:rsidP="008D7629">
      <w:pPr>
        <w:ind w:firstLine="709"/>
        <w:jc w:val="both"/>
        <w:rPr>
          <w:rFonts w:ascii="Calibri" w:hAnsi="Calibri"/>
          <w:bCs/>
        </w:rPr>
      </w:pPr>
      <w:r w:rsidRPr="00EB19F1">
        <w:rPr>
          <w:rFonts w:ascii="Calibri" w:hAnsi="Calibri"/>
          <w:bCs/>
        </w:rPr>
        <w:tab/>
        <w:t>Bėgimo trasa vykdoma ratais. Vieno rato ilgis – 2,5 km.</w:t>
      </w:r>
    </w:p>
    <w:p w:rsidR="00322A87" w:rsidRDefault="00322A87" w:rsidP="00A7464B">
      <w:pPr>
        <w:spacing w:before="240"/>
        <w:jc w:val="both"/>
        <w:rPr>
          <w:rFonts w:ascii="Calibri" w:hAnsi="Calibri"/>
          <w:b/>
          <w:bCs/>
        </w:rPr>
      </w:pPr>
      <w:r w:rsidRPr="00EB19F1">
        <w:rPr>
          <w:rFonts w:ascii="Calibri" w:hAnsi="Calibri"/>
          <w:b/>
          <w:bCs/>
        </w:rPr>
        <w:t>REGISTRACIJA</w:t>
      </w:r>
    </w:p>
    <w:p w:rsidR="00D86419" w:rsidRPr="00CA3837" w:rsidRDefault="00EE5E5F" w:rsidP="00EE5E5F">
      <w:pPr>
        <w:spacing w:before="120"/>
        <w:ind w:firstLine="709"/>
        <w:jc w:val="both"/>
        <w:rPr>
          <w:rFonts w:ascii="Calibri" w:hAnsi="Calibri" w:cs="Calibri"/>
          <w:bCs/>
        </w:rPr>
      </w:pPr>
      <w:r w:rsidRPr="00D41AAD">
        <w:rPr>
          <w:rFonts w:ascii="Calibri" w:hAnsi="Calibri" w:cs="Calibri"/>
        </w:rPr>
        <w:t xml:space="preserve">Visi dalyviai registruojasi interneto puslapyje </w:t>
      </w:r>
      <w:hyperlink r:id="rId7" w:history="1">
        <w:r w:rsidR="0020144E" w:rsidRPr="00D33D9E">
          <w:rPr>
            <w:rStyle w:val="Hyperlink"/>
            <w:rFonts w:ascii="Calibri" w:hAnsi="Calibri" w:cs="Calibri"/>
            <w:bCs/>
          </w:rPr>
          <w:t>www.kaunobmk.lt/registracija/</w:t>
        </w:r>
      </w:hyperlink>
      <w:r w:rsidRPr="00D41AAD">
        <w:rPr>
          <w:rFonts w:ascii="Calibri" w:hAnsi="Calibri" w:cs="Calibri"/>
          <w:bCs/>
        </w:rPr>
        <w:t xml:space="preserve"> </w:t>
      </w:r>
      <w:r w:rsidRPr="00D41AAD">
        <w:rPr>
          <w:rFonts w:ascii="Calibri" w:hAnsi="Calibri" w:cs="Calibri"/>
        </w:rPr>
        <w:t xml:space="preserve">iki </w:t>
      </w:r>
      <w:r w:rsidR="00D86419">
        <w:rPr>
          <w:rFonts w:ascii="Calibri" w:hAnsi="Calibri" w:cs="Calibri"/>
        </w:rPr>
        <w:t>spalio 1</w:t>
      </w:r>
      <w:r w:rsidR="0020144E">
        <w:rPr>
          <w:rFonts w:ascii="Calibri" w:hAnsi="Calibri" w:cs="Calibri"/>
        </w:rPr>
        <w:t>6</w:t>
      </w:r>
      <w:r w:rsidRPr="00D41AAD">
        <w:rPr>
          <w:rFonts w:ascii="Calibri" w:hAnsi="Calibri" w:cs="Calibri"/>
        </w:rPr>
        <w:t xml:space="preserve"> d</w:t>
      </w:r>
      <w:r w:rsidR="00D86419">
        <w:rPr>
          <w:rFonts w:ascii="Calibri" w:hAnsi="Calibri" w:cs="Calibri"/>
        </w:rPr>
        <w:t>.</w:t>
      </w:r>
      <w:r w:rsidRPr="00D41AAD">
        <w:rPr>
          <w:rFonts w:ascii="Calibri" w:hAnsi="Calibri" w:cs="Calibri"/>
        </w:rPr>
        <w:t xml:space="preserve"> </w:t>
      </w:r>
      <w:r w:rsidR="00D86419">
        <w:rPr>
          <w:rFonts w:ascii="Calibri" w:hAnsi="Calibri" w:cs="Calibri"/>
          <w:bCs/>
        </w:rPr>
        <w:t>20</w:t>
      </w:r>
      <w:r w:rsidRPr="00D41AAD">
        <w:rPr>
          <w:rFonts w:ascii="Calibri" w:hAnsi="Calibri" w:cs="Calibri"/>
          <w:bCs/>
        </w:rPr>
        <w:t xml:space="preserve"> val. </w:t>
      </w:r>
      <w:r w:rsidR="00D86419">
        <w:rPr>
          <w:rFonts w:ascii="Calibri" w:hAnsi="Calibri" w:cs="Calibri"/>
          <w:bCs/>
        </w:rPr>
        <w:t xml:space="preserve">Užsiregistravus iki aukščiau nurodytos datos </w:t>
      </w:r>
      <w:r w:rsidR="00D86419" w:rsidRPr="00EB19F1">
        <w:rPr>
          <w:rFonts w:ascii="Calibri" w:hAnsi="Calibri"/>
          <w:bCs/>
        </w:rPr>
        <w:t>starto mokestis</w:t>
      </w:r>
      <w:r>
        <w:rPr>
          <w:rFonts w:ascii="Calibri" w:hAnsi="Calibri" w:cs="Calibri"/>
          <w:bCs/>
        </w:rPr>
        <w:t xml:space="preserve"> visiems dalyviams 3 </w:t>
      </w:r>
      <w:proofErr w:type="spellStart"/>
      <w:r>
        <w:rPr>
          <w:rFonts w:ascii="Calibri" w:hAnsi="Calibri" w:cs="Calibri"/>
          <w:bCs/>
        </w:rPr>
        <w:t>Eur</w:t>
      </w:r>
      <w:proofErr w:type="spellEnd"/>
      <w:r>
        <w:rPr>
          <w:rFonts w:ascii="Calibri" w:hAnsi="Calibri" w:cs="Calibri"/>
          <w:bCs/>
        </w:rPr>
        <w:t xml:space="preserve">. (Dalyviai, kurie </w:t>
      </w:r>
      <w:r w:rsidRPr="00CA3837">
        <w:rPr>
          <w:rFonts w:ascii="Calibri" w:hAnsi="Calibri" w:cs="Calibri"/>
          <w:bCs/>
        </w:rPr>
        <w:t xml:space="preserve">registruojasi į dvi distancijas papildomai moka 1 €) , </w:t>
      </w:r>
      <w:r w:rsidRPr="00CA3837">
        <w:rPr>
          <w:rFonts w:ascii="Calibri" w:hAnsi="Calibri" w:cs="Calibri"/>
          <w:b/>
          <w:bCs/>
        </w:rPr>
        <w:t>registruojantis varžybų dieną (visoms distancijoms) registracij</w:t>
      </w:r>
      <w:r w:rsidR="00D86419" w:rsidRPr="00CA3837">
        <w:rPr>
          <w:rFonts w:ascii="Calibri" w:hAnsi="Calibri" w:cs="Calibri"/>
          <w:b/>
          <w:bCs/>
        </w:rPr>
        <w:t>os mokestis</w:t>
      </w:r>
      <w:r w:rsidRPr="00CA3837">
        <w:rPr>
          <w:rFonts w:ascii="Calibri" w:hAnsi="Calibri" w:cs="Calibri"/>
          <w:b/>
          <w:bCs/>
        </w:rPr>
        <w:t xml:space="preserve"> – 5 </w:t>
      </w:r>
      <w:proofErr w:type="spellStart"/>
      <w:r w:rsidRPr="00CA3837">
        <w:rPr>
          <w:rFonts w:ascii="Calibri" w:hAnsi="Calibri" w:cs="Calibri"/>
          <w:b/>
          <w:bCs/>
        </w:rPr>
        <w:t>Eur</w:t>
      </w:r>
      <w:proofErr w:type="spellEnd"/>
      <w:r w:rsidRPr="00CA3837">
        <w:rPr>
          <w:rFonts w:ascii="Calibri" w:hAnsi="Calibri" w:cs="Calibri"/>
          <w:bCs/>
        </w:rPr>
        <w:t xml:space="preserve">. </w:t>
      </w:r>
    </w:p>
    <w:p w:rsidR="00B412C9" w:rsidRPr="00CA3837" w:rsidRDefault="00B412C9" w:rsidP="00B412C9">
      <w:pPr>
        <w:ind w:firstLine="567"/>
        <w:jc w:val="both"/>
        <w:rPr>
          <w:rFonts w:ascii="Calibri" w:hAnsi="Calibri" w:cs="Calibri"/>
          <w:bCs/>
        </w:rPr>
      </w:pPr>
      <w:r w:rsidRPr="00CA3837">
        <w:rPr>
          <w:rFonts w:ascii="Calibri" w:hAnsi="Calibri" w:cs="Calibri"/>
          <w:bCs/>
        </w:rPr>
        <w:t>Starto mokestis mokamas</w:t>
      </w:r>
      <w:r w:rsidRPr="00CA3837">
        <w:rPr>
          <w:rFonts w:ascii="Calibri" w:hAnsi="Calibri" w:cs="Calibri"/>
          <w:b/>
          <w:bCs/>
        </w:rPr>
        <w:t xml:space="preserve"> </w:t>
      </w:r>
      <w:r w:rsidRPr="00CA3837">
        <w:rPr>
          <w:rFonts w:ascii="Calibri" w:hAnsi="Calibri" w:cs="Calibri"/>
          <w:bCs/>
        </w:rPr>
        <w:t xml:space="preserve">į Kauno bėgimo mėgėjų klubo atsiskaitomąją sąskaitą LT82 7300 0101 3475 3987 </w:t>
      </w:r>
      <w:proofErr w:type="spellStart"/>
      <w:r w:rsidRPr="00CA3837">
        <w:rPr>
          <w:rFonts w:ascii="Calibri" w:hAnsi="Calibri" w:cs="Calibri"/>
          <w:b/>
          <w:bCs/>
        </w:rPr>
        <w:t>Swedbank</w:t>
      </w:r>
      <w:proofErr w:type="spellEnd"/>
      <w:r w:rsidRPr="00CA3837">
        <w:rPr>
          <w:rFonts w:ascii="Calibri" w:hAnsi="Calibri" w:cs="Calibri"/>
          <w:bCs/>
        </w:rPr>
        <w:t>, nurodant Vardą, Pavardę bei klubą (jeigu toks yra) arba atsiimant numerį starto vietoje.</w:t>
      </w:r>
    </w:p>
    <w:p w:rsidR="00D86419" w:rsidRDefault="00EE5E5F" w:rsidP="00EE5E5F">
      <w:pPr>
        <w:spacing w:before="120"/>
        <w:ind w:firstLine="709"/>
        <w:jc w:val="both"/>
        <w:rPr>
          <w:rFonts w:ascii="Calibri" w:hAnsi="Calibri" w:cs="Calibri"/>
          <w:bCs/>
        </w:rPr>
      </w:pPr>
      <w:r w:rsidRPr="00D41AAD">
        <w:rPr>
          <w:rFonts w:ascii="Calibri" w:hAnsi="Calibri" w:cs="Calibri"/>
          <w:bCs/>
        </w:rPr>
        <w:t>Numerių išdavimas varžybų dieną nuo 10</w:t>
      </w:r>
      <w:r>
        <w:rPr>
          <w:rFonts w:ascii="Calibri" w:hAnsi="Calibri" w:cs="Calibri"/>
          <w:bCs/>
        </w:rPr>
        <w:t>:</w:t>
      </w:r>
      <w:r w:rsidRPr="00D41AAD">
        <w:rPr>
          <w:rFonts w:ascii="Calibri" w:hAnsi="Calibri" w:cs="Calibri"/>
          <w:bCs/>
        </w:rPr>
        <w:t xml:space="preserve">30 val. </w:t>
      </w:r>
      <w:r>
        <w:rPr>
          <w:rFonts w:ascii="Calibri" w:hAnsi="Calibri" w:cs="Calibri"/>
          <w:bCs/>
        </w:rPr>
        <w:t xml:space="preserve">iki </w:t>
      </w:r>
      <w:r w:rsidRPr="00D41AAD">
        <w:rPr>
          <w:rFonts w:ascii="Calibri" w:hAnsi="Calibri" w:cs="Calibri"/>
          <w:bCs/>
        </w:rPr>
        <w:t>11</w:t>
      </w:r>
      <w:r>
        <w:rPr>
          <w:rFonts w:ascii="Calibri" w:hAnsi="Calibri" w:cs="Calibri"/>
          <w:bCs/>
        </w:rPr>
        <w:t>:</w:t>
      </w:r>
      <w:r w:rsidRPr="00D41AAD">
        <w:rPr>
          <w:rFonts w:ascii="Calibri" w:hAnsi="Calibri" w:cs="Calibri"/>
          <w:bCs/>
        </w:rPr>
        <w:t>30 val. starto vietoje.</w:t>
      </w:r>
      <w:r>
        <w:rPr>
          <w:rFonts w:ascii="Calibri" w:hAnsi="Calibri" w:cs="Calibri"/>
          <w:bCs/>
        </w:rPr>
        <w:t xml:space="preserve"> </w:t>
      </w:r>
    </w:p>
    <w:p w:rsidR="00FE4B28" w:rsidRPr="00EB19F1" w:rsidRDefault="00FE4B28" w:rsidP="00A7464B">
      <w:pPr>
        <w:spacing w:before="240"/>
        <w:jc w:val="both"/>
        <w:rPr>
          <w:rFonts w:ascii="Calibri" w:hAnsi="Calibri"/>
          <w:b/>
          <w:bCs/>
        </w:rPr>
      </w:pPr>
      <w:r w:rsidRPr="00EB19F1">
        <w:rPr>
          <w:rFonts w:ascii="Calibri" w:hAnsi="Calibri"/>
          <w:b/>
          <w:bCs/>
        </w:rPr>
        <w:t xml:space="preserve">VARŽYBŲ DALYVIAI IR PROGRAMA </w:t>
      </w:r>
    </w:p>
    <w:p w:rsidR="008950A9" w:rsidRPr="00EB19F1" w:rsidRDefault="006772E2" w:rsidP="008950A9">
      <w:pPr>
        <w:pStyle w:val="NormalWeb"/>
        <w:spacing w:before="0" w:beforeAutospacing="0" w:after="90" w:afterAutospacing="0"/>
        <w:jc w:val="both"/>
        <w:rPr>
          <w:rFonts w:ascii="Calibri" w:hAnsi="Calibri"/>
          <w:lang w:val="lt-LT"/>
        </w:rPr>
      </w:pPr>
      <w:r w:rsidRPr="00EB19F1">
        <w:rPr>
          <w:rFonts w:ascii="Calibri" w:hAnsi="Calibri"/>
          <w:lang w:val="lt-LT"/>
        </w:rPr>
        <w:tab/>
      </w:r>
      <w:r w:rsidR="008950A9" w:rsidRPr="00EB19F1">
        <w:rPr>
          <w:rFonts w:ascii="Calibri" w:hAnsi="Calibri"/>
          <w:bCs/>
          <w:lang w:val="lt-LT"/>
        </w:rPr>
        <w:t xml:space="preserve">Varžybose </w:t>
      </w:r>
      <w:r w:rsidR="008950A9" w:rsidRPr="00EB19F1">
        <w:rPr>
          <w:rFonts w:ascii="Calibri" w:hAnsi="Calibri"/>
          <w:lang w:val="lt-LT"/>
        </w:rPr>
        <w:t xml:space="preserve">gali dalyvauti visi mūsų šalies ir užsienio piliečiai, pasitikrinę sveikatą ir gavę gydytojo leidimą dalyvauti bėgimo varžybose. Už nepilnamečių dalyvavimą ir sveikatą varžybų metu ir joms pasibaigus atsako delegavusi organizacija (mokykla, tėvai, treneriai ar globėjai), tai patvirtindami savo parašu. Dalyviai už savo sveikatą varžybų metu ir joms pasibaigus atsako patys, tai patvirtindami </w:t>
      </w:r>
      <w:r w:rsidR="00B412C9">
        <w:rPr>
          <w:rFonts w:ascii="Calibri" w:hAnsi="Calibri"/>
          <w:lang w:val="lt-LT"/>
        </w:rPr>
        <w:t>registracijos metu</w:t>
      </w:r>
      <w:r w:rsidR="008950A9" w:rsidRPr="00EB19F1">
        <w:rPr>
          <w:rFonts w:ascii="Calibri" w:hAnsi="Calibri"/>
          <w:lang w:val="lt-LT"/>
        </w:rPr>
        <w:t>.</w:t>
      </w:r>
    </w:p>
    <w:p w:rsidR="00FE4B28" w:rsidRPr="00EB19F1" w:rsidRDefault="00FE4B28" w:rsidP="008950A9">
      <w:pPr>
        <w:pStyle w:val="BodyTextIndent"/>
        <w:ind w:left="0"/>
        <w:jc w:val="both"/>
        <w:rPr>
          <w:rFonts w:ascii="Calibri" w:hAnsi="Calibri"/>
          <w:bCs/>
        </w:rPr>
      </w:pPr>
      <w:r w:rsidRPr="00EB19F1">
        <w:rPr>
          <w:rFonts w:ascii="Calibri" w:hAnsi="Calibri"/>
        </w:rPr>
        <w:tab/>
        <w:t xml:space="preserve">Bėgimas vykdomas </w:t>
      </w:r>
      <w:r w:rsidR="000078A9" w:rsidRPr="00EB19F1">
        <w:rPr>
          <w:rFonts w:ascii="Calibri" w:hAnsi="Calibri"/>
        </w:rPr>
        <w:t>3</w:t>
      </w:r>
      <w:r w:rsidRPr="00EB19F1">
        <w:rPr>
          <w:rFonts w:ascii="Calibri" w:hAnsi="Calibri"/>
        </w:rPr>
        <w:t>-juose nuotoliuose:</w:t>
      </w:r>
      <w:r w:rsidR="000078A9" w:rsidRPr="00EB19F1">
        <w:rPr>
          <w:rFonts w:ascii="Calibri" w:hAnsi="Calibri"/>
          <w:b/>
          <w:bCs/>
        </w:rPr>
        <w:t xml:space="preserve"> 2,5 km, 5 km </w:t>
      </w:r>
      <w:r w:rsidR="00D05477" w:rsidRPr="00EB19F1">
        <w:rPr>
          <w:rFonts w:ascii="Calibri" w:hAnsi="Calibri"/>
          <w:b/>
          <w:bCs/>
        </w:rPr>
        <w:t>ir 10 km</w:t>
      </w:r>
      <w:r w:rsidR="00567BCA" w:rsidRPr="00EB19F1">
        <w:rPr>
          <w:rFonts w:ascii="Calibri" w:hAnsi="Calibri"/>
          <w:b/>
          <w:bCs/>
        </w:rPr>
        <w:t xml:space="preserve"> </w:t>
      </w:r>
      <w:r w:rsidR="00567BCA" w:rsidRPr="00EB19F1">
        <w:rPr>
          <w:rFonts w:ascii="Calibri" w:hAnsi="Calibri"/>
          <w:bCs/>
        </w:rPr>
        <w:t>šiose amžiaus grupėse: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693"/>
        <w:gridCol w:w="2268"/>
        <w:gridCol w:w="1134"/>
        <w:gridCol w:w="2693"/>
      </w:tblGrid>
      <w:tr w:rsidR="00C52D43" w:rsidRPr="00CD529F" w:rsidTr="00CA3837">
        <w:trPr>
          <w:trHeight w:val="380"/>
        </w:trPr>
        <w:tc>
          <w:tcPr>
            <w:tcW w:w="3686" w:type="dxa"/>
            <w:gridSpan w:val="2"/>
            <w:shd w:val="clear" w:color="auto" w:fill="auto"/>
            <w:vAlign w:val="center"/>
          </w:tcPr>
          <w:p w:rsidR="00C52D43" w:rsidRPr="00CD529F" w:rsidRDefault="00C52D43" w:rsidP="00CA3837">
            <w:pPr>
              <w:tabs>
                <w:tab w:val="left" w:pos="709"/>
                <w:tab w:val="left" w:pos="1701"/>
              </w:tabs>
              <w:jc w:val="center"/>
              <w:rPr>
                <w:rFonts w:ascii="Arial Narrow" w:hAnsi="Arial Narrow"/>
                <w:bCs/>
              </w:rPr>
            </w:pPr>
            <w:r w:rsidRPr="00CD529F">
              <w:rPr>
                <w:rFonts w:ascii="Arial Narrow" w:hAnsi="Arial Narrow"/>
                <w:b/>
                <w:bCs/>
              </w:rPr>
              <w:t>2,5 km (vyrai ir moterys)</w:t>
            </w:r>
          </w:p>
        </w:tc>
        <w:tc>
          <w:tcPr>
            <w:tcW w:w="2268" w:type="dxa"/>
            <w:shd w:val="clear" w:color="auto" w:fill="auto"/>
            <w:vAlign w:val="center"/>
          </w:tcPr>
          <w:p w:rsidR="00C52D43" w:rsidRPr="00CD529F" w:rsidRDefault="00C52D43" w:rsidP="00CA3837">
            <w:pPr>
              <w:ind w:left="-57" w:right="-57"/>
              <w:jc w:val="center"/>
              <w:rPr>
                <w:rFonts w:ascii="Arial Narrow" w:hAnsi="Arial Narrow"/>
                <w:bCs/>
              </w:rPr>
            </w:pPr>
            <w:r w:rsidRPr="00CD529F">
              <w:rPr>
                <w:rFonts w:ascii="Arial Narrow" w:hAnsi="Arial Narrow"/>
                <w:b/>
                <w:bCs/>
              </w:rPr>
              <w:t>5 km</w:t>
            </w:r>
            <w:r>
              <w:rPr>
                <w:rFonts w:ascii="Arial Narrow" w:hAnsi="Arial Narrow"/>
                <w:b/>
                <w:bCs/>
              </w:rPr>
              <w:t xml:space="preserve"> </w:t>
            </w:r>
            <w:r w:rsidRPr="00CD529F">
              <w:rPr>
                <w:rFonts w:ascii="Arial Narrow" w:hAnsi="Arial Narrow"/>
                <w:b/>
                <w:bCs/>
              </w:rPr>
              <w:t>(vyrai ir moterys)</w:t>
            </w:r>
          </w:p>
        </w:tc>
        <w:tc>
          <w:tcPr>
            <w:tcW w:w="3827" w:type="dxa"/>
            <w:gridSpan w:val="2"/>
            <w:shd w:val="clear" w:color="auto" w:fill="auto"/>
            <w:vAlign w:val="center"/>
          </w:tcPr>
          <w:p w:rsidR="00C52D43" w:rsidRPr="00CD529F" w:rsidRDefault="00C52D43" w:rsidP="00CA3837">
            <w:pPr>
              <w:tabs>
                <w:tab w:val="left" w:pos="709"/>
                <w:tab w:val="left" w:pos="1701"/>
              </w:tabs>
              <w:jc w:val="center"/>
              <w:rPr>
                <w:rFonts w:ascii="Arial Narrow" w:hAnsi="Arial Narrow"/>
                <w:bCs/>
              </w:rPr>
            </w:pPr>
            <w:r w:rsidRPr="00CD529F">
              <w:rPr>
                <w:rFonts w:ascii="Arial Narrow" w:hAnsi="Arial Narrow"/>
                <w:b/>
                <w:bCs/>
              </w:rPr>
              <w:t>10 km (vyrai ir moterys)</w:t>
            </w:r>
          </w:p>
        </w:tc>
      </w:tr>
      <w:tr w:rsidR="00C52D43" w:rsidRPr="00CD529F" w:rsidTr="00CA3837">
        <w:trPr>
          <w:trHeight w:val="273"/>
        </w:trPr>
        <w:tc>
          <w:tcPr>
            <w:tcW w:w="993" w:type="dxa"/>
            <w:tcBorders>
              <w:right w:val="nil"/>
            </w:tcBorders>
            <w:shd w:val="clear" w:color="auto" w:fill="auto"/>
            <w:vAlign w:val="center"/>
          </w:tcPr>
          <w:p w:rsidR="00C52D43" w:rsidRPr="00CD529F" w:rsidRDefault="00C52D43" w:rsidP="00CA3837">
            <w:pPr>
              <w:pStyle w:val="BodyText"/>
              <w:tabs>
                <w:tab w:val="left" w:pos="1168"/>
              </w:tabs>
              <w:ind w:right="-113"/>
              <w:jc w:val="left"/>
              <w:rPr>
                <w:rFonts w:ascii="Arial Narrow" w:hAnsi="Arial Narrow"/>
                <w:b/>
              </w:rPr>
            </w:pPr>
            <w:r w:rsidRPr="00CD529F">
              <w:rPr>
                <w:rFonts w:ascii="Arial Narrow" w:hAnsi="Arial Narrow"/>
              </w:rPr>
              <w:t>vaikai</w:t>
            </w:r>
          </w:p>
        </w:tc>
        <w:tc>
          <w:tcPr>
            <w:tcW w:w="2693" w:type="dxa"/>
            <w:tcBorders>
              <w:left w:val="nil"/>
            </w:tcBorders>
            <w:shd w:val="clear" w:color="auto" w:fill="auto"/>
            <w:vAlign w:val="center"/>
          </w:tcPr>
          <w:p w:rsidR="00C52D43" w:rsidRPr="00CD529F" w:rsidRDefault="00C52D43" w:rsidP="0020144E">
            <w:pPr>
              <w:pStyle w:val="BodyText"/>
              <w:tabs>
                <w:tab w:val="left" w:pos="1168"/>
              </w:tabs>
              <w:jc w:val="left"/>
              <w:rPr>
                <w:rFonts w:ascii="Arial Narrow" w:hAnsi="Arial Narrow"/>
                <w:b/>
              </w:rPr>
            </w:pPr>
            <w:r w:rsidRPr="00CD529F">
              <w:rPr>
                <w:rFonts w:ascii="Arial Narrow" w:hAnsi="Arial Narrow"/>
              </w:rPr>
              <w:t>–   gimę 200</w:t>
            </w:r>
            <w:r w:rsidR="0020144E">
              <w:rPr>
                <w:rFonts w:ascii="Arial Narrow" w:hAnsi="Arial Narrow"/>
              </w:rPr>
              <w:t>8</w:t>
            </w:r>
            <w:r w:rsidRPr="00CD529F">
              <w:rPr>
                <w:rFonts w:ascii="Arial Narrow" w:hAnsi="Arial Narrow"/>
              </w:rPr>
              <w:t xml:space="preserve"> m. ir jaunesni</w:t>
            </w:r>
          </w:p>
        </w:tc>
        <w:tc>
          <w:tcPr>
            <w:tcW w:w="2268" w:type="dxa"/>
            <w:vMerge w:val="restart"/>
            <w:shd w:val="clear" w:color="auto" w:fill="auto"/>
            <w:vAlign w:val="center"/>
          </w:tcPr>
          <w:p w:rsidR="00C52D43" w:rsidRPr="00CD529F" w:rsidRDefault="00C52D43" w:rsidP="00CA3837">
            <w:pPr>
              <w:tabs>
                <w:tab w:val="left" w:pos="709"/>
                <w:tab w:val="left" w:pos="1701"/>
              </w:tabs>
              <w:jc w:val="center"/>
              <w:rPr>
                <w:rFonts w:ascii="Arial Narrow" w:hAnsi="Arial Narrow"/>
                <w:bCs/>
              </w:rPr>
            </w:pPr>
            <w:r w:rsidRPr="00CD529F">
              <w:rPr>
                <w:rFonts w:ascii="Arial Narrow" w:hAnsi="Arial Narrow"/>
                <w:bCs/>
              </w:rPr>
              <w:t>bendra įskaita</w:t>
            </w:r>
          </w:p>
        </w:tc>
        <w:tc>
          <w:tcPr>
            <w:tcW w:w="1134" w:type="dxa"/>
            <w:tcBorders>
              <w:right w:val="nil"/>
            </w:tcBorders>
            <w:shd w:val="clear" w:color="auto" w:fill="auto"/>
            <w:vAlign w:val="center"/>
          </w:tcPr>
          <w:p w:rsidR="00C52D43" w:rsidRPr="00CD529F" w:rsidRDefault="00C52D43" w:rsidP="00CA3837">
            <w:pPr>
              <w:ind w:right="-113"/>
              <w:rPr>
                <w:rFonts w:ascii="Arial Narrow" w:hAnsi="Arial Narrow"/>
                <w:bCs/>
              </w:rPr>
            </w:pPr>
            <w:proofErr w:type="spellStart"/>
            <w:r w:rsidRPr="00CD529F">
              <w:rPr>
                <w:rFonts w:ascii="Arial Narrow" w:hAnsi="Arial Narrow"/>
                <w:bCs/>
              </w:rPr>
              <w:t>pagr</w:t>
            </w:r>
            <w:proofErr w:type="spellEnd"/>
            <w:r w:rsidRPr="00CD529F">
              <w:rPr>
                <w:rFonts w:ascii="Arial Narrow" w:hAnsi="Arial Narrow"/>
                <w:bCs/>
              </w:rPr>
              <w:t>. grupė</w:t>
            </w:r>
          </w:p>
        </w:tc>
        <w:tc>
          <w:tcPr>
            <w:tcW w:w="2693" w:type="dxa"/>
            <w:tcBorders>
              <w:left w:val="nil"/>
            </w:tcBorders>
            <w:shd w:val="clear" w:color="auto" w:fill="auto"/>
            <w:vAlign w:val="center"/>
          </w:tcPr>
          <w:p w:rsidR="00C52D43" w:rsidRPr="00CD529F" w:rsidRDefault="00C52D43" w:rsidP="0020144E">
            <w:pPr>
              <w:rPr>
                <w:rFonts w:ascii="Arial Narrow" w:hAnsi="Arial Narrow"/>
                <w:bCs/>
              </w:rPr>
            </w:pPr>
            <w:r w:rsidRPr="00CD529F">
              <w:rPr>
                <w:rFonts w:ascii="Arial Narrow" w:hAnsi="Arial Narrow"/>
              </w:rPr>
              <w:t>–   gimę 19</w:t>
            </w:r>
            <w:r>
              <w:rPr>
                <w:rFonts w:ascii="Arial Narrow" w:hAnsi="Arial Narrow"/>
              </w:rPr>
              <w:t>8</w:t>
            </w:r>
            <w:r w:rsidR="0020144E">
              <w:rPr>
                <w:rFonts w:ascii="Arial Narrow" w:hAnsi="Arial Narrow"/>
              </w:rPr>
              <w:t>2</w:t>
            </w:r>
            <w:r w:rsidRPr="00CD529F">
              <w:rPr>
                <w:rFonts w:ascii="Arial Narrow" w:hAnsi="Arial Narrow"/>
              </w:rPr>
              <w:t xml:space="preserve"> m. ir jaunesni</w:t>
            </w:r>
          </w:p>
        </w:tc>
      </w:tr>
      <w:tr w:rsidR="00C52D43" w:rsidRPr="00CD529F" w:rsidTr="00CA3837">
        <w:trPr>
          <w:trHeight w:val="165"/>
        </w:trPr>
        <w:tc>
          <w:tcPr>
            <w:tcW w:w="993" w:type="dxa"/>
            <w:tcBorders>
              <w:right w:val="nil"/>
            </w:tcBorders>
            <w:shd w:val="clear" w:color="auto" w:fill="auto"/>
            <w:vAlign w:val="center"/>
          </w:tcPr>
          <w:p w:rsidR="00C52D43" w:rsidRPr="00CD529F" w:rsidRDefault="00C52D43" w:rsidP="00CA3837">
            <w:pPr>
              <w:ind w:right="-113"/>
              <w:rPr>
                <w:rFonts w:ascii="Arial Narrow" w:hAnsi="Arial Narrow"/>
                <w:bCs/>
              </w:rPr>
            </w:pPr>
            <w:r w:rsidRPr="00CD529F">
              <w:rPr>
                <w:rFonts w:ascii="Arial Narrow" w:hAnsi="Arial Narrow"/>
              </w:rPr>
              <w:t>jaunučiai</w:t>
            </w:r>
          </w:p>
        </w:tc>
        <w:tc>
          <w:tcPr>
            <w:tcW w:w="2693" w:type="dxa"/>
            <w:tcBorders>
              <w:left w:val="nil"/>
            </w:tcBorders>
            <w:shd w:val="clear" w:color="auto" w:fill="auto"/>
            <w:vAlign w:val="center"/>
          </w:tcPr>
          <w:p w:rsidR="00C52D43" w:rsidRPr="00CD529F" w:rsidRDefault="00C52D43" w:rsidP="0020144E">
            <w:pPr>
              <w:pStyle w:val="BodyText"/>
              <w:jc w:val="left"/>
              <w:rPr>
                <w:rFonts w:ascii="Arial Narrow" w:hAnsi="Arial Narrow"/>
                <w:bCs/>
              </w:rPr>
            </w:pPr>
            <w:r w:rsidRPr="00CD529F">
              <w:rPr>
                <w:rFonts w:ascii="Arial Narrow" w:hAnsi="Arial Narrow"/>
              </w:rPr>
              <w:t>–   gimę 200</w:t>
            </w:r>
            <w:r w:rsidR="0020144E">
              <w:rPr>
                <w:rFonts w:ascii="Arial Narrow" w:hAnsi="Arial Narrow"/>
              </w:rPr>
              <w:t>7</w:t>
            </w:r>
            <w:r w:rsidRPr="00CD529F">
              <w:rPr>
                <w:rFonts w:ascii="Arial Narrow" w:hAnsi="Arial Narrow"/>
              </w:rPr>
              <w:t xml:space="preserve"> – </w:t>
            </w:r>
            <w:r>
              <w:rPr>
                <w:rFonts w:ascii="Arial Narrow" w:hAnsi="Arial Narrow"/>
              </w:rPr>
              <w:t>200</w:t>
            </w:r>
            <w:r w:rsidR="0020144E">
              <w:rPr>
                <w:rFonts w:ascii="Arial Narrow" w:hAnsi="Arial Narrow"/>
              </w:rPr>
              <w:t>6</w:t>
            </w:r>
            <w:r w:rsidRPr="00CD529F">
              <w:rPr>
                <w:rFonts w:ascii="Arial Narrow" w:hAnsi="Arial Narrow"/>
              </w:rPr>
              <w:t xml:space="preserve"> m.</w:t>
            </w:r>
          </w:p>
        </w:tc>
        <w:tc>
          <w:tcPr>
            <w:tcW w:w="2268" w:type="dxa"/>
            <w:vMerge/>
            <w:shd w:val="clear" w:color="auto" w:fill="auto"/>
          </w:tcPr>
          <w:p w:rsidR="00C52D43" w:rsidRPr="00CD529F" w:rsidRDefault="00C52D43" w:rsidP="00CA3837">
            <w:pPr>
              <w:tabs>
                <w:tab w:val="left" w:pos="709"/>
                <w:tab w:val="left" w:pos="1701"/>
              </w:tabs>
              <w:rPr>
                <w:rFonts w:ascii="Arial Narrow" w:hAnsi="Arial Narrow"/>
                <w:bCs/>
              </w:rPr>
            </w:pPr>
          </w:p>
        </w:tc>
        <w:tc>
          <w:tcPr>
            <w:tcW w:w="1134" w:type="dxa"/>
            <w:tcBorders>
              <w:right w:val="nil"/>
            </w:tcBorders>
            <w:shd w:val="clear" w:color="auto" w:fill="auto"/>
            <w:vAlign w:val="center"/>
          </w:tcPr>
          <w:p w:rsidR="00C52D43" w:rsidRPr="00CD529F" w:rsidRDefault="00C52D43" w:rsidP="00CA3837">
            <w:pPr>
              <w:rPr>
                <w:rFonts w:ascii="Arial Narrow" w:hAnsi="Arial Narrow"/>
                <w:bCs/>
              </w:rPr>
            </w:pPr>
            <w:r w:rsidRPr="00CD529F">
              <w:rPr>
                <w:rFonts w:ascii="Arial Narrow" w:hAnsi="Arial Narrow"/>
              </w:rPr>
              <w:t>suaugę</w:t>
            </w:r>
          </w:p>
        </w:tc>
        <w:tc>
          <w:tcPr>
            <w:tcW w:w="2693" w:type="dxa"/>
            <w:tcBorders>
              <w:left w:val="nil"/>
            </w:tcBorders>
            <w:shd w:val="clear" w:color="auto" w:fill="auto"/>
            <w:vAlign w:val="center"/>
          </w:tcPr>
          <w:p w:rsidR="00C52D43" w:rsidRPr="00CD529F" w:rsidRDefault="00C52D43" w:rsidP="0020144E">
            <w:pPr>
              <w:rPr>
                <w:rFonts w:ascii="Arial Narrow" w:hAnsi="Arial Narrow"/>
                <w:bCs/>
              </w:rPr>
            </w:pPr>
            <w:r w:rsidRPr="00CD529F">
              <w:rPr>
                <w:rFonts w:ascii="Arial Narrow" w:hAnsi="Arial Narrow"/>
              </w:rPr>
              <w:t>–   gimę 19</w:t>
            </w:r>
            <w:r>
              <w:rPr>
                <w:rFonts w:ascii="Arial Narrow" w:hAnsi="Arial Narrow"/>
              </w:rPr>
              <w:t>8</w:t>
            </w:r>
            <w:r w:rsidR="0020144E">
              <w:rPr>
                <w:rFonts w:ascii="Arial Narrow" w:hAnsi="Arial Narrow"/>
              </w:rPr>
              <w:t>1</w:t>
            </w:r>
            <w:r w:rsidRPr="00CD529F">
              <w:rPr>
                <w:rFonts w:ascii="Arial Narrow" w:hAnsi="Arial Narrow"/>
              </w:rPr>
              <w:t xml:space="preserve"> – 19</w:t>
            </w:r>
            <w:r>
              <w:rPr>
                <w:rFonts w:ascii="Arial Narrow" w:hAnsi="Arial Narrow"/>
              </w:rPr>
              <w:t>7</w:t>
            </w:r>
            <w:r w:rsidR="0020144E">
              <w:rPr>
                <w:rFonts w:ascii="Arial Narrow" w:hAnsi="Arial Narrow"/>
              </w:rPr>
              <w:t>2</w:t>
            </w:r>
            <w:r w:rsidRPr="00CD529F">
              <w:rPr>
                <w:rFonts w:ascii="Arial Narrow" w:hAnsi="Arial Narrow"/>
              </w:rPr>
              <w:t xml:space="preserve"> m.</w:t>
            </w:r>
          </w:p>
        </w:tc>
      </w:tr>
      <w:tr w:rsidR="00C52D43" w:rsidRPr="00CD529F" w:rsidTr="00CA3837">
        <w:trPr>
          <w:trHeight w:val="199"/>
        </w:trPr>
        <w:tc>
          <w:tcPr>
            <w:tcW w:w="993" w:type="dxa"/>
            <w:tcBorders>
              <w:right w:val="nil"/>
            </w:tcBorders>
            <w:shd w:val="clear" w:color="auto" w:fill="auto"/>
            <w:vAlign w:val="center"/>
          </w:tcPr>
          <w:p w:rsidR="00C52D43" w:rsidRPr="00CD529F" w:rsidRDefault="00C52D43" w:rsidP="00CA3837">
            <w:pPr>
              <w:pStyle w:val="BodyText"/>
              <w:ind w:right="-113"/>
              <w:jc w:val="left"/>
              <w:rPr>
                <w:rFonts w:ascii="Arial Narrow" w:hAnsi="Arial Narrow"/>
                <w:bCs/>
              </w:rPr>
            </w:pPr>
            <w:r w:rsidRPr="00CD529F">
              <w:rPr>
                <w:rFonts w:ascii="Arial Narrow" w:hAnsi="Arial Narrow"/>
              </w:rPr>
              <w:t>veteranai</w:t>
            </w:r>
          </w:p>
        </w:tc>
        <w:tc>
          <w:tcPr>
            <w:tcW w:w="2693" w:type="dxa"/>
            <w:tcBorders>
              <w:left w:val="nil"/>
            </w:tcBorders>
            <w:shd w:val="clear" w:color="auto" w:fill="auto"/>
            <w:vAlign w:val="center"/>
          </w:tcPr>
          <w:p w:rsidR="00C52D43" w:rsidRPr="00CD529F" w:rsidRDefault="00C52D43" w:rsidP="0020144E">
            <w:pPr>
              <w:pStyle w:val="BodyText"/>
              <w:jc w:val="left"/>
              <w:rPr>
                <w:rFonts w:ascii="Arial Narrow" w:hAnsi="Arial Narrow"/>
                <w:bCs/>
              </w:rPr>
            </w:pPr>
            <w:r w:rsidRPr="00CD529F">
              <w:rPr>
                <w:rFonts w:ascii="Arial Narrow" w:hAnsi="Arial Narrow"/>
              </w:rPr>
              <w:t>–   gimę 19</w:t>
            </w:r>
            <w:r>
              <w:rPr>
                <w:rFonts w:ascii="Arial Narrow" w:hAnsi="Arial Narrow"/>
              </w:rPr>
              <w:t>6</w:t>
            </w:r>
            <w:r w:rsidR="0020144E">
              <w:rPr>
                <w:rFonts w:ascii="Arial Narrow" w:hAnsi="Arial Narrow"/>
              </w:rPr>
              <w:t>1</w:t>
            </w:r>
            <w:r w:rsidRPr="00CD529F">
              <w:rPr>
                <w:rFonts w:ascii="Arial Narrow" w:hAnsi="Arial Narrow"/>
              </w:rPr>
              <w:t xml:space="preserve"> m. ir vyresni</w:t>
            </w:r>
          </w:p>
        </w:tc>
        <w:tc>
          <w:tcPr>
            <w:tcW w:w="2268" w:type="dxa"/>
            <w:vMerge/>
            <w:shd w:val="clear" w:color="auto" w:fill="auto"/>
          </w:tcPr>
          <w:p w:rsidR="00C52D43" w:rsidRPr="00CD529F" w:rsidRDefault="00C52D43" w:rsidP="00CA3837">
            <w:pPr>
              <w:tabs>
                <w:tab w:val="left" w:pos="709"/>
                <w:tab w:val="left" w:pos="1701"/>
              </w:tabs>
              <w:rPr>
                <w:rFonts w:ascii="Arial Narrow" w:hAnsi="Arial Narrow"/>
                <w:bCs/>
              </w:rPr>
            </w:pPr>
          </w:p>
        </w:tc>
        <w:tc>
          <w:tcPr>
            <w:tcW w:w="1134" w:type="dxa"/>
            <w:tcBorders>
              <w:right w:val="nil"/>
            </w:tcBorders>
            <w:shd w:val="clear" w:color="auto" w:fill="auto"/>
            <w:vAlign w:val="center"/>
          </w:tcPr>
          <w:p w:rsidR="00C52D43" w:rsidRPr="00CD529F" w:rsidRDefault="00C52D43" w:rsidP="00CA3837">
            <w:pPr>
              <w:pStyle w:val="BodyText"/>
              <w:jc w:val="left"/>
              <w:rPr>
                <w:rFonts w:ascii="Arial Narrow" w:hAnsi="Arial Narrow"/>
              </w:rPr>
            </w:pPr>
            <w:r w:rsidRPr="00CD529F">
              <w:rPr>
                <w:rFonts w:ascii="Arial Narrow" w:hAnsi="Arial Narrow"/>
              </w:rPr>
              <w:t>veteranai</w:t>
            </w:r>
          </w:p>
        </w:tc>
        <w:tc>
          <w:tcPr>
            <w:tcW w:w="2693" w:type="dxa"/>
            <w:tcBorders>
              <w:left w:val="nil"/>
            </w:tcBorders>
            <w:shd w:val="clear" w:color="auto" w:fill="auto"/>
            <w:vAlign w:val="center"/>
          </w:tcPr>
          <w:p w:rsidR="00C52D43" w:rsidRPr="00CD529F" w:rsidRDefault="00C52D43" w:rsidP="0020144E">
            <w:pPr>
              <w:pStyle w:val="BodyText"/>
              <w:jc w:val="left"/>
              <w:rPr>
                <w:rFonts w:ascii="Arial Narrow" w:hAnsi="Arial Narrow"/>
              </w:rPr>
            </w:pPr>
            <w:r w:rsidRPr="00CD529F">
              <w:rPr>
                <w:rFonts w:ascii="Arial Narrow" w:hAnsi="Arial Narrow"/>
              </w:rPr>
              <w:t>–   gimę 19</w:t>
            </w:r>
            <w:r>
              <w:rPr>
                <w:rFonts w:ascii="Arial Narrow" w:hAnsi="Arial Narrow"/>
              </w:rPr>
              <w:t>7</w:t>
            </w:r>
            <w:r w:rsidR="0020144E">
              <w:rPr>
                <w:rFonts w:ascii="Arial Narrow" w:hAnsi="Arial Narrow"/>
              </w:rPr>
              <w:t>1</w:t>
            </w:r>
            <w:r w:rsidRPr="00CD529F">
              <w:rPr>
                <w:rFonts w:ascii="Arial Narrow" w:hAnsi="Arial Narrow"/>
              </w:rPr>
              <w:t xml:space="preserve"> – 19</w:t>
            </w:r>
            <w:r>
              <w:rPr>
                <w:rFonts w:ascii="Arial Narrow" w:hAnsi="Arial Narrow"/>
              </w:rPr>
              <w:t>6</w:t>
            </w:r>
            <w:r w:rsidR="0020144E">
              <w:rPr>
                <w:rFonts w:ascii="Arial Narrow" w:hAnsi="Arial Narrow"/>
              </w:rPr>
              <w:t>2</w:t>
            </w:r>
            <w:r w:rsidRPr="00CD529F">
              <w:rPr>
                <w:rFonts w:ascii="Arial Narrow" w:hAnsi="Arial Narrow"/>
              </w:rPr>
              <w:t xml:space="preserve"> m.</w:t>
            </w:r>
          </w:p>
        </w:tc>
      </w:tr>
      <w:tr w:rsidR="00C52D43" w:rsidRPr="00CD529F" w:rsidTr="00CA3837">
        <w:trPr>
          <w:trHeight w:val="233"/>
        </w:trPr>
        <w:tc>
          <w:tcPr>
            <w:tcW w:w="3686" w:type="dxa"/>
            <w:gridSpan w:val="2"/>
            <w:shd w:val="clear" w:color="auto" w:fill="auto"/>
            <w:vAlign w:val="center"/>
          </w:tcPr>
          <w:p w:rsidR="00C52D43" w:rsidRPr="00CD529F" w:rsidRDefault="00C52D43" w:rsidP="00CA3837">
            <w:pPr>
              <w:tabs>
                <w:tab w:val="left" w:pos="709"/>
                <w:tab w:val="left" w:pos="1701"/>
              </w:tabs>
              <w:rPr>
                <w:rFonts w:ascii="Arial Narrow" w:hAnsi="Arial Narrow"/>
                <w:bCs/>
              </w:rPr>
            </w:pPr>
            <w:r w:rsidRPr="00CD529F">
              <w:rPr>
                <w:rFonts w:ascii="Arial Narrow" w:hAnsi="Arial Narrow"/>
              </w:rPr>
              <w:t>kitos grupės be konkurencijos</w:t>
            </w:r>
          </w:p>
        </w:tc>
        <w:tc>
          <w:tcPr>
            <w:tcW w:w="2268" w:type="dxa"/>
            <w:vMerge/>
            <w:shd w:val="clear" w:color="auto" w:fill="auto"/>
          </w:tcPr>
          <w:p w:rsidR="00C52D43" w:rsidRPr="00CD529F" w:rsidRDefault="00C52D43" w:rsidP="00CA3837">
            <w:pPr>
              <w:tabs>
                <w:tab w:val="left" w:pos="709"/>
                <w:tab w:val="left" w:pos="1701"/>
              </w:tabs>
              <w:rPr>
                <w:rFonts w:ascii="Arial Narrow" w:hAnsi="Arial Narrow"/>
                <w:bCs/>
              </w:rPr>
            </w:pPr>
          </w:p>
        </w:tc>
        <w:tc>
          <w:tcPr>
            <w:tcW w:w="1134" w:type="dxa"/>
            <w:tcBorders>
              <w:right w:val="nil"/>
            </w:tcBorders>
            <w:shd w:val="clear" w:color="auto" w:fill="auto"/>
            <w:vAlign w:val="center"/>
          </w:tcPr>
          <w:p w:rsidR="00C52D43" w:rsidRPr="00CD529F" w:rsidRDefault="00C52D43" w:rsidP="00CA3837">
            <w:pPr>
              <w:pStyle w:val="BodyText"/>
              <w:tabs>
                <w:tab w:val="left" w:pos="1013"/>
                <w:tab w:val="left" w:pos="1310"/>
              </w:tabs>
              <w:jc w:val="left"/>
              <w:rPr>
                <w:rFonts w:ascii="Arial Narrow" w:hAnsi="Arial Narrow"/>
              </w:rPr>
            </w:pPr>
            <w:r w:rsidRPr="00CD529F">
              <w:rPr>
                <w:rFonts w:ascii="Arial Narrow" w:hAnsi="Arial Narrow"/>
              </w:rPr>
              <w:t>veteranai</w:t>
            </w:r>
          </w:p>
        </w:tc>
        <w:tc>
          <w:tcPr>
            <w:tcW w:w="2693" w:type="dxa"/>
            <w:tcBorders>
              <w:left w:val="nil"/>
            </w:tcBorders>
            <w:shd w:val="clear" w:color="auto" w:fill="auto"/>
            <w:vAlign w:val="center"/>
          </w:tcPr>
          <w:p w:rsidR="00C52D43" w:rsidRPr="00CD529F" w:rsidRDefault="00C52D43" w:rsidP="0020144E">
            <w:pPr>
              <w:pStyle w:val="BodyText"/>
              <w:tabs>
                <w:tab w:val="left" w:pos="1013"/>
                <w:tab w:val="left" w:pos="1310"/>
              </w:tabs>
              <w:jc w:val="left"/>
              <w:rPr>
                <w:rFonts w:ascii="Arial Narrow" w:hAnsi="Arial Narrow"/>
              </w:rPr>
            </w:pPr>
            <w:r w:rsidRPr="00CD529F">
              <w:rPr>
                <w:rFonts w:ascii="Arial Narrow" w:hAnsi="Arial Narrow"/>
              </w:rPr>
              <w:t>–   gimę 19</w:t>
            </w:r>
            <w:r>
              <w:rPr>
                <w:rFonts w:ascii="Arial Narrow" w:hAnsi="Arial Narrow"/>
              </w:rPr>
              <w:t>6</w:t>
            </w:r>
            <w:r w:rsidR="0020144E">
              <w:rPr>
                <w:rFonts w:ascii="Arial Narrow" w:hAnsi="Arial Narrow"/>
              </w:rPr>
              <w:t>1</w:t>
            </w:r>
            <w:r w:rsidRPr="00CD529F">
              <w:rPr>
                <w:rFonts w:ascii="Arial Narrow" w:hAnsi="Arial Narrow"/>
              </w:rPr>
              <w:t xml:space="preserve"> m. ir vyresni</w:t>
            </w:r>
          </w:p>
        </w:tc>
      </w:tr>
    </w:tbl>
    <w:p w:rsidR="00FE4B28" w:rsidRPr="00EB19F1" w:rsidRDefault="00FE4B28" w:rsidP="00A7464B">
      <w:pPr>
        <w:spacing w:before="240"/>
        <w:jc w:val="both"/>
        <w:rPr>
          <w:rFonts w:ascii="Calibri" w:hAnsi="Calibri"/>
          <w:b/>
          <w:bCs/>
        </w:rPr>
      </w:pPr>
      <w:r w:rsidRPr="00EB19F1">
        <w:rPr>
          <w:rFonts w:ascii="Calibri" w:hAnsi="Calibri"/>
          <w:b/>
          <w:bCs/>
        </w:rPr>
        <w:t xml:space="preserve">NUGALĖTOJŲ NUSTATYMAS IR APDOVANOJIMAS </w:t>
      </w:r>
    </w:p>
    <w:p w:rsidR="00766AB2" w:rsidRPr="00EB19F1" w:rsidRDefault="00FE4B28">
      <w:pPr>
        <w:jc w:val="both"/>
        <w:rPr>
          <w:rFonts w:ascii="Calibri" w:hAnsi="Calibri"/>
          <w:sz w:val="22"/>
        </w:rPr>
      </w:pPr>
      <w:r w:rsidRPr="00EB19F1">
        <w:rPr>
          <w:rFonts w:ascii="Calibri" w:hAnsi="Calibri"/>
          <w:b/>
          <w:bCs/>
          <w:lang w:eastAsia="lt-LT"/>
        </w:rPr>
        <w:tab/>
      </w:r>
      <w:r w:rsidR="008950A9" w:rsidRPr="00EB19F1">
        <w:rPr>
          <w:rFonts w:ascii="Calibri" w:hAnsi="Calibri"/>
        </w:rPr>
        <w:t xml:space="preserve">Nugalėtojai bus nustatomi kiekviename nuotolyje tarp vyrų ir moterų pagal numatytas amžiaus grupes. </w:t>
      </w:r>
      <w:r w:rsidR="004E1F02" w:rsidRPr="00EB19F1">
        <w:rPr>
          <w:rFonts w:ascii="Calibri" w:hAnsi="Calibri"/>
        </w:rPr>
        <w:t>Nugalėtojai i</w:t>
      </w:r>
      <w:r w:rsidR="009B77A0" w:rsidRPr="00EB19F1">
        <w:rPr>
          <w:rFonts w:ascii="Calibri" w:hAnsi="Calibri"/>
        </w:rPr>
        <w:t>r</w:t>
      </w:r>
      <w:r w:rsidR="004E1F02" w:rsidRPr="00EB19F1">
        <w:rPr>
          <w:rFonts w:ascii="Calibri" w:hAnsi="Calibri"/>
        </w:rPr>
        <w:t xml:space="preserve"> priz</w:t>
      </w:r>
      <w:r w:rsidR="008D7629" w:rsidRPr="00EB19F1">
        <w:rPr>
          <w:rFonts w:ascii="Calibri" w:hAnsi="Calibri"/>
        </w:rPr>
        <w:t xml:space="preserve">ininkai bus apdovanoti atminimo prizais ir medaliais. </w:t>
      </w:r>
      <w:r w:rsidR="00BA3478" w:rsidRPr="00EB19F1">
        <w:rPr>
          <w:rFonts w:ascii="Calibri" w:hAnsi="Calibri"/>
        </w:rPr>
        <w:t xml:space="preserve">Visi bėgimo dalyviai </w:t>
      </w:r>
      <w:r w:rsidR="008D7629" w:rsidRPr="00EB19F1">
        <w:rPr>
          <w:rFonts w:ascii="Calibri" w:hAnsi="Calibri"/>
        </w:rPr>
        <w:t xml:space="preserve">galės vietoje </w:t>
      </w:r>
      <w:r w:rsidR="00A7464B" w:rsidRPr="00EB19F1">
        <w:rPr>
          <w:rFonts w:ascii="Calibri" w:hAnsi="Calibri"/>
        </w:rPr>
        <w:t xml:space="preserve">(esant palankiam orui) </w:t>
      </w:r>
      <w:r w:rsidR="008D7629" w:rsidRPr="00EB19F1">
        <w:rPr>
          <w:rFonts w:ascii="Calibri" w:hAnsi="Calibri"/>
        </w:rPr>
        <w:t xml:space="preserve">atsispausdinti atminimo </w:t>
      </w:r>
      <w:r w:rsidR="00A7464B" w:rsidRPr="00EB19F1">
        <w:rPr>
          <w:rFonts w:ascii="Calibri" w:hAnsi="Calibri"/>
        </w:rPr>
        <w:t>sertifikatą</w:t>
      </w:r>
      <w:r w:rsidR="008D7629" w:rsidRPr="00EB19F1">
        <w:rPr>
          <w:rFonts w:ascii="Calibri" w:hAnsi="Calibri"/>
        </w:rPr>
        <w:t xml:space="preserve"> su savo laiku, užimta vieta bendroje ir grupinėje įskaitoje.</w:t>
      </w:r>
      <w:r w:rsidR="005936B1" w:rsidRPr="00EB19F1">
        <w:rPr>
          <w:rFonts w:ascii="Calibri" w:hAnsi="Calibri"/>
        </w:rPr>
        <w:t xml:space="preserve"> </w:t>
      </w:r>
      <w:r w:rsidR="00766AB2" w:rsidRPr="00EB19F1">
        <w:rPr>
          <w:rFonts w:ascii="Calibri" w:hAnsi="Calibri"/>
          <w:sz w:val="22"/>
        </w:rPr>
        <w:t xml:space="preserve">Taip pat bus apdovanoti vyriausias ir jauniausias </w:t>
      </w:r>
      <w:r w:rsidR="00A7464B" w:rsidRPr="00EB19F1">
        <w:rPr>
          <w:rFonts w:ascii="Calibri" w:hAnsi="Calibri"/>
          <w:sz w:val="22"/>
        </w:rPr>
        <w:t>bė</w:t>
      </w:r>
      <w:r w:rsidR="005936B1" w:rsidRPr="00EB19F1">
        <w:rPr>
          <w:rFonts w:ascii="Calibri" w:hAnsi="Calibri"/>
          <w:sz w:val="22"/>
        </w:rPr>
        <w:t>gimo</w:t>
      </w:r>
      <w:r w:rsidR="00766AB2" w:rsidRPr="00EB19F1">
        <w:rPr>
          <w:rFonts w:ascii="Calibri" w:hAnsi="Calibri"/>
          <w:sz w:val="22"/>
        </w:rPr>
        <w:t xml:space="preserve"> dalyvis.</w:t>
      </w:r>
    </w:p>
    <w:p w:rsidR="005936B1" w:rsidRPr="00C52D43" w:rsidRDefault="00D63142">
      <w:pPr>
        <w:jc w:val="both"/>
        <w:rPr>
          <w:rFonts w:ascii="Calibri" w:hAnsi="Calibri"/>
          <w:b/>
          <w:bCs/>
          <w:color w:val="FF0000"/>
          <w:lang w:eastAsia="lt-LT"/>
        </w:rPr>
      </w:pPr>
      <w:r w:rsidRPr="00C52D43">
        <w:rPr>
          <w:rFonts w:ascii="Calibri" w:hAnsi="Calibri"/>
          <w:color w:val="FF0000"/>
          <w:sz w:val="22"/>
        </w:rPr>
        <w:tab/>
      </w:r>
    </w:p>
    <w:p w:rsidR="00FE4B28" w:rsidRPr="00EB19F1" w:rsidRDefault="00FE4B28">
      <w:pPr>
        <w:rPr>
          <w:rFonts w:ascii="Calibri" w:hAnsi="Calibri"/>
        </w:rPr>
      </w:pPr>
    </w:p>
    <w:p w:rsidR="00A67E15" w:rsidRDefault="00A67E15">
      <w:pPr>
        <w:rPr>
          <w:rFonts w:ascii="Calibri" w:hAnsi="Calibri"/>
          <w:bCs/>
        </w:rPr>
      </w:pPr>
    </w:p>
    <w:p w:rsidR="00A67E15" w:rsidRDefault="00A67E15" w:rsidP="00A67E15">
      <w:pPr>
        <w:rPr>
          <w:rFonts w:ascii="Calibri" w:hAnsi="Calibri" w:cs="Calibri"/>
          <w:b/>
          <w:bCs/>
          <w:color w:val="FF0000"/>
          <w:szCs w:val="22"/>
        </w:rPr>
      </w:pPr>
    </w:p>
    <w:p w:rsidR="00A67E15" w:rsidRPr="00BA66FE" w:rsidRDefault="00A67E15" w:rsidP="00A67E15">
      <w:pPr>
        <w:rPr>
          <w:rFonts w:ascii="Calibri" w:hAnsi="Calibri" w:cs="Calibri"/>
          <w:szCs w:val="22"/>
        </w:rPr>
      </w:pPr>
      <w:r w:rsidRPr="00BA66FE">
        <w:rPr>
          <w:rFonts w:ascii="Calibri" w:hAnsi="Calibri" w:cs="Calibri"/>
          <w:b/>
          <w:bCs/>
          <w:szCs w:val="22"/>
        </w:rPr>
        <w:lastRenderedPageBreak/>
        <w:t>SPECIALIOS SĄLYGOS IR APRIBOJIMAI</w:t>
      </w:r>
    </w:p>
    <w:p w:rsidR="00A67E15" w:rsidRPr="00BA66FE" w:rsidRDefault="00A67E15" w:rsidP="00A67E15">
      <w:pPr>
        <w:spacing w:before="60" w:after="60"/>
        <w:ind w:firstLine="567"/>
        <w:jc w:val="both"/>
        <w:rPr>
          <w:rFonts w:ascii="Calibri" w:hAnsi="Calibri" w:cs="Calibri"/>
          <w:szCs w:val="22"/>
        </w:rPr>
      </w:pPr>
      <w:r w:rsidRPr="00BA66FE">
        <w:rPr>
          <w:rFonts w:ascii="Calibri" w:hAnsi="Calibri" w:cs="Calibri"/>
          <w:szCs w:val="22"/>
        </w:rPr>
        <w:t>Registruotis į bet kurią rungtį galima tik savo. Savo numerį perduoti kitam dalyviui draudžiama. Tokiu atveju dalyviai bus diskvalifikuojami, o rezultatai į varžybų protokolą neįtraukiami.</w:t>
      </w:r>
      <w:r w:rsidRPr="00BA66FE">
        <w:rPr>
          <w:sz w:val="28"/>
        </w:rPr>
        <w:t xml:space="preserve"> </w:t>
      </w:r>
    </w:p>
    <w:p w:rsidR="00A67E15" w:rsidRPr="00BA66FE" w:rsidRDefault="00A67E15" w:rsidP="00A67E15">
      <w:pPr>
        <w:spacing w:before="60" w:after="60"/>
        <w:ind w:firstLine="567"/>
        <w:jc w:val="both"/>
        <w:rPr>
          <w:rFonts w:ascii="Calibri" w:hAnsi="Calibri" w:cs="Calibri"/>
          <w:szCs w:val="22"/>
        </w:rPr>
      </w:pPr>
      <w:r w:rsidRPr="00BA66FE">
        <w:rPr>
          <w:rFonts w:ascii="Calibri" w:hAnsi="Calibri" w:cs="Calibri"/>
          <w:szCs w:val="22"/>
        </w:rPr>
        <w:t>Registruodamasis dalyvis patvirtina, kad supranta, jog dalyvavimas varžybose yra susijęs su dideliu žmogaus fizinių galimybių išbandymu, taip pat patvirtina, kad yra pasitikrinęs sveikatą, laikosi Lietuvos Respublikos teisės aktuose numatytų sveikatos pasitikrinimo reikalavimų bei organizatorių ar kitų asmenų prašomas pateiks tai patvirtinančią sveikatos būklės pažymą. Kilus įtarimų dėl netinkamos sveikatos būklės, organizatoriams paprašius, dalyvis privalo nutraukti savo dalyvavimą varžybose ir pasikonsultuoti su gydytoju.</w:t>
      </w:r>
      <w:r w:rsidRPr="00BA66FE">
        <w:rPr>
          <w:sz w:val="28"/>
        </w:rPr>
        <w:t xml:space="preserve"> </w:t>
      </w:r>
    </w:p>
    <w:p w:rsidR="00A67E15" w:rsidRPr="00BA66FE" w:rsidRDefault="00A67E15" w:rsidP="00A67E15">
      <w:pPr>
        <w:spacing w:before="60" w:after="60"/>
        <w:ind w:firstLine="567"/>
        <w:jc w:val="both"/>
        <w:rPr>
          <w:rFonts w:ascii="Calibri" w:hAnsi="Calibri" w:cs="Calibri"/>
          <w:szCs w:val="22"/>
        </w:rPr>
      </w:pPr>
      <w:r w:rsidRPr="00BA66FE">
        <w:rPr>
          <w:rFonts w:ascii="Calibri" w:hAnsi="Calibri" w:cs="Calibri"/>
          <w:szCs w:val="22"/>
        </w:rPr>
        <w:t>Dalyvis supranta ir patvirtina, kad organizatoriai neatsako ir neatlygins dalyvio sveikatai ar gyvybei padarytos žalos. Visa rizika ir atsakomybė dėl dalyvio sveikatos sutrikimų, sužalojimų ir nelaimingų atsitikimų, atsiradusių dalyvaujant varžybose, tenka tik dalyviui.</w:t>
      </w:r>
      <w:r w:rsidRPr="00BA66FE">
        <w:rPr>
          <w:sz w:val="28"/>
        </w:rPr>
        <w:t xml:space="preserve"> </w:t>
      </w:r>
    </w:p>
    <w:p w:rsidR="00A67E15" w:rsidRDefault="00C757A1" w:rsidP="00A67E15">
      <w:pPr>
        <w:spacing w:before="60" w:after="60"/>
        <w:ind w:firstLine="567"/>
        <w:jc w:val="both"/>
        <w:rPr>
          <w:sz w:val="28"/>
        </w:rPr>
      </w:pPr>
      <w:r>
        <w:rPr>
          <w:rFonts w:ascii="Calibri" w:hAnsi="Calibri" w:cs="Calibri"/>
        </w:rPr>
        <w:t>B</w:t>
      </w:r>
      <w:r w:rsidR="004E4B9D">
        <w:rPr>
          <w:rFonts w:ascii="Calibri" w:hAnsi="Calibri" w:cs="Calibri"/>
        </w:rPr>
        <w:t>ėgimo dalyvis turi prisitvirtinti numerį, kuriame įmontuota laiko matavimo elektroninė mikroschema. Dalyvių, kurie neprisitvirtino arba netinkamai prisitvirtino laiko matavimo elektroninę mikroschemą, laikas fiksuojamas nebus</w:t>
      </w:r>
      <w:r w:rsidR="004E4B9D">
        <w:rPr>
          <w:rFonts w:ascii="Calibri" w:hAnsi="Calibri" w:cs="Calibri"/>
          <w:szCs w:val="40"/>
        </w:rPr>
        <w:t>,</w:t>
      </w:r>
      <w:r w:rsidR="004E4B9D">
        <w:rPr>
          <w:rFonts w:ascii="Calibri" w:hAnsi="Calibri" w:cs="Calibri"/>
        </w:rPr>
        <w:t xml:space="preserve"> ir tokie dalyviai nebus įtraukti į varžybų protokolą</w:t>
      </w:r>
      <w:r w:rsidR="004E4B9D" w:rsidRPr="0020144E">
        <w:rPr>
          <w:rFonts w:ascii="Calibri" w:hAnsi="Calibri" w:cs="Calibri"/>
          <w:b/>
        </w:rPr>
        <w:t>.</w:t>
      </w:r>
      <w:r w:rsidR="00A67E15" w:rsidRPr="0020144E">
        <w:rPr>
          <w:rFonts w:ascii="Calibri" w:hAnsi="Calibri" w:cs="Calibri"/>
          <w:b/>
          <w:szCs w:val="22"/>
        </w:rPr>
        <w:t xml:space="preserve"> Numeris turi būti ant marškinėlių priekio</w:t>
      </w:r>
      <w:r w:rsidR="00A67E15" w:rsidRPr="00BA66FE">
        <w:rPr>
          <w:rFonts w:ascii="Calibri" w:hAnsi="Calibri" w:cs="Calibri"/>
          <w:szCs w:val="22"/>
        </w:rPr>
        <w:t xml:space="preserve"> (krūtinės), aiškiai matomoje vietoje.</w:t>
      </w:r>
      <w:r w:rsidR="00A67E15" w:rsidRPr="00BA66FE">
        <w:rPr>
          <w:sz w:val="28"/>
        </w:rPr>
        <w:t xml:space="preserve"> </w:t>
      </w:r>
    </w:p>
    <w:p w:rsidR="00CE2853" w:rsidRPr="00BA66FE" w:rsidRDefault="00CE2853" w:rsidP="00A67E15">
      <w:pPr>
        <w:spacing w:before="60" w:after="60"/>
        <w:ind w:firstLine="567"/>
        <w:jc w:val="both"/>
        <w:rPr>
          <w:rFonts w:ascii="Calibri" w:hAnsi="Calibri" w:cs="Calibri"/>
          <w:szCs w:val="22"/>
        </w:rPr>
      </w:pPr>
      <w:r>
        <w:rPr>
          <w:rFonts w:ascii="Calibri" w:hAnsi="Calibri" w:cs="Calibri"/>
        </w:rPr>
        <w:t>Dalyviams bei juos palaikantiems asmenims griežtai draudžiama naudoti bet kokias transporto priemones, pvz.: dviračius, riedučius, riedlentes, ir kitas ratuotas transporto priemones. Dalyviai, pažeidę šį nuostatų punktą, bus diskvalifikuojami.</w:t>
      </w:r>
    </w:p>
    <w:p w:rsidR="00A67E15" w:rsidRDefault="00A67E15" w:rsidP="00A67E15">
      <w:pPr>
        <w:spacing w:before="60" w:after="60"/>
        <w:ind w:firstLine="567"/>
        <w:jc w:val="both"/>
        <w:rPr>
          <w:sz w:val="28"/>
        </w:rPr>
      </w:pPr>
      <w:r w:rsidRPr="00BA66FE">
        <w:rPr>
          <w:rFonts w:ascii="Calibri" w:hAnsi="Calibri" w:cs="Calibri"/>
          <w:szCs w:val="22"/>
        </w:rPr>
        <w:t>Varžybų dalyviams nukrypti nuo trasos be teisėjo leidimo yra draudžiama. Dalyviai, pažeidę šią taisyklę, bus diskvalifikuojami.</w:t>
      </w:r>
      <w:r w:rsidRPr="00BA66FE">
        <w:rPr>
          <w:sz w:val="28"/>
        </w:rPr>
        <w:t xml:space="preserve"> </w:t>
      </w:r>
    </w:p>
    <w:p w:rsidR="00C757A1" w:rsidRDefault="00C757A1" w:rsidP="00C757A1">
      <w:pPr>
        <w:spacing w:after="60"/>
        <w:ind w:firstLine="426"/>
        <w:jc w:val="both"/>
        <w:rPr>
          <w:rFonts w:ascii="Calibri" w:hAnsi="Calibri" w:cs="Calibri"/>
        </w:rPr>
      </w:pPr>
      <w:r>
        <w:rPr>
          <w:rFonts w:ascii="Calibri" w:hAnsi="Calibri" w:cs="Calibri"/>
        </w:rPr>
        <w:t>Bet kokios dalyvių pretenzijos turi būti pateiktos raštu varžybų vyr. teisėjui ne vėliau kaip per 30 min. po varžybų pabaigos. Dalyvis, pateikdamas pretenziją, privalo sumokėti 50 eurų mokestį, kuris grąžinamas tik tuo atveju, jeigu apeliacinė komisija (Varžybų direktorius, vyr. teisėjas) pretenziją patenkins. Kol dalyvis nesumoka šio mokesčio, pretenzijos nesvarstomos.</w:t>
      </w:r>
    </w:p>
    <w:p w:rsidR="00C757A1" w:rsidRDefault="00C757A1" w:rsidP="00C757A1">
      <w:pPr>
        <w:spacing w:after="60"/>
        <w:ind w:firstLine="426"/>
        <w:jc w:val="both"/>
        <w:rPr>
          <w:rFonts w:ascii="Calibri" w:hAnsi="Calibri" w:cs="Calibri"/>
        </w:rPr>
      </w:pPr>
      <w:r>
        <w:rPr>
          <w:rFonts w:ascii="Calibri" w:hAnsi="Calibri" w:cs="Calibri"/>
        </w:rPr>
        <w:t>Varžybų rezultatai sudaromi pagal oficialų varžybų laiką.</w:t>
      </w:r>
    </w:p>
    <w:p w:rsidR="00C757A1" w:rsidRDefault="00C757A1" w:rsidP="00C757A1">
      <w:pPr>
        <w:spacing w:before="240" w:after="120"/>
        <w:rPr>
          <w:rFonts w:ascii="Calibri" w:hAnsi="Calibri" w:cs="Calibri"/>
          <w:b/>
        </w:rPr>
      </w:pPr>
      <w:r>
        <w:rPr>
          <w:rFonts w:ascii="Calibri" w:hAnsi="Calibri" w:cs="Calibri"/>
          <w:b/>
        </w:rPr>
        <w:t>BAIGIAMOSIOS NUOSTATOS</w:t>
      </w:r>
    </w:p>
    <w:p w:rsidR="00C757A1" w:rsidRDefault="00C757A1" w:rsidP="00C757A1">
      <w:pPr>
        <w:ind w:left="426"/>
        <w:rPr>
          <w:rFonts w:ascii="Calibri" w:hAnsi="Calibri" w:cs="Calibri"/>
        </w:rPr>
      </w:pPr>
      <w:r>
        <w:rPr>
          <w:rFonts w:ascii="Calibri" w:hAnsi="Calibri" w:cs="Calibri"/>
        </w:rPr>
        <w:t>Bėgimo organizatoriai pasilieka teisę, reikalui esant, keisti varžybų taisykles.</w:t>
      </w:r>
    </w:p>
    <w:p w:rsidR="00C757A1" w:rsidRDefault="00C757A1" w:rsidP="00A67E15">
      <w:pPr>
        <w:spacing w:before="60"/>
        <w:ind w:firstLine="567"/>
        <w:jc w:val="both"/>
        <w:rPr>
          <w:rFonts w:ascii="Calibri" w:hAnsi="Calibri" w:cs="Calibri"/>
          <w:szCs w:val="22"/>
        </w:rPr>
      </w:pPr>
    </w:p>
    <w:p w:rsidR="00A67E15" w:rsidRPr="00CD529F" w:rsidRDefault="00A67E15" w:rsidP="00A67E15">
      <w:pPr>
        <w:spacing w:before="60"/>
        <w:ind w:firstLine="567"/>
        <w:jc w:val="both"/>
        <w:rPr>
          <w:rFonts w:ascii="Calibri" w:hAnsi="Calibri" w:cs="Calibri"/>
        </w:rPr>
      </w:pPr>
    </w:p>
    <w:p w:rsidR="00A67E15" w:rsidRPr="00CD529F" w:rsidRDefault="00A67E15" w:rsidP="00A67E15">
      <w:pPr>
        <w:spacing w:before="60"/>
        <w:jc w:val="both"/>
        <w:rPr>
          <w:rFonts w:ascii="Calibri" w:hAnsi="Calibri" w:cs="Calibri"/>
          <w:b/>
          <w:bCs/>
          <w:lang w:eastAsia="lt-LT"/>
        </w:rPr>
      </w:pPr>
      <w:r w:rsidRPr="00CD529F">
        <w:rPr>
          <w:rFonts w:ascii="Calibri" w:hAnsi="Calibri" w:cs="Calibri"/>
          <w:sz w:val="22"/>
        </w:rPr>
        <w:tab/>
      </w:r>
      <w:bookmarkStart w:id="0" w:name="_GoBack"/>
      <w:bookmarkEnd w:id="0"/>
    </w:p>
    <w:p w:rsidR="00A67E15" w:rsidRPr="00CD529F" w:rsidRDefault="00A67E15" w:rsidP="00A67E15">
      <w:pPr>
        <w:rPr>
          <w:rFonts w:ascii="Calibri" w:hAnsi="Calibri" w:cs="Calibri"/>
        </w:rPr>
      </w:pPr>
      <w:r w:rsidRPr="00CD529F">
        <w:rPr>
          <w:rFonts w:ascii="Calibri" w:hAnsi="Calibri" w:cs="Calibri"/>
        </w:rPr>
        <w:t>Vidmantas Dobrovolskas</w:t>
      </w:r>
    </w:p>
    <w:p w:rsidR="00A67E15" w:rsidRPr="00CD529F" w:rsidRDefault="00A67E15" w:rsidP="00A67E15">
      <w:pPr>
        <w:rPr>
          <w:rFonts w:ascii="Calibri" w:hAnsi="Calibri" w:cs="Calibri"/>
        </w:rPr>
      </w:pPr>
      <w:r w:rsidRPr="00CD529F">
        <w:rPr>
          <w:rFonts w:ascii="Calibri" w:hAnsi="Calibri" w:cs="Calibri"/>
        </w:rPr>
        <w:t>Tel. 8 686 22292</w:t>
      </w:r>
    </w:p>
    <w:p w:rsidR="00A67E15" w:rsidRPr="00CD529F" w:rsidRDefault="00A67E15" w:rsidP="00A67E15">
      <w:pPr>
        <w:rPr>
          <w:rFonts w:ascii="Calibri" w:hAnsi="Calibri" w:cs="Calibri"/>
        </w:rPr>
      </w:pPr>
      <w:r w:rsidRPr="00CD529F">
        <w:rPr>
          <w:rFonts w:ascii="Calibri" w:hAnsi="Calibri" w:cs="Calibri"/>
        </w:rPr>
        <w:t xml:space="preserve">El. paštas </w:t>
      </w:r>
      <w:r w:rsidR="00C757A1">
        <w:rPr>
          <w:rFonts w:ascii="Calibri" w:hAnsi="Calibri" w:cs="Calibri"/>
          <w:bCs/>
        </w:rPr>
        <w:t>info</w:t>
      </w:r>
      <w:r w:rsidR="000B7DE7">
        <w:rPr>
          <w:rFonts w:ascii="Calibri" w:hAnsi="Calibri" w:cs="Calibri"/>
          <w:bCs/>
        </w:rPr>
        <w:t>@</w:t>
      </w:r>
      <w:r w:rsidR="00C757A1">
        <w:rPr>
          <w:rFonts w:ascii="Calibri" w:hAnsi="Calibri" w:cs="Calibri"/>
          <w:bCs/>
        </w:rPr>
        <w:t>lbma.lt</w:t>
      </w:r>
    </w:p>
    <w:p w:rsidR="007E60B3" w:rsidRDefault="007E60B3">
      <w:pPr>
        <w:rPr>
          <w:rFonts w:ascii="Calibri" w:hAnsi="Calibri"/>
        </w:rPr>
      </w:pPr>
    </w:p>
    <w:p w:rsidR="00A67E15" w:rsidRPr="00EB19F1" w:rsidRDefault="00A67E15">
      <w:pPr>
        <w:rPr>
          <w:rFonts w:ascii="Calibri" w:hAnsi="Calibri"/>
        </w:rPr>
      </w:pPr>
    </w:p>
    <w:sectPr w:rsidR="00A67E15" w:rsidRPr="00EB19F1" w:rsidSect="00DD3C1D">
      <w:pgSz w:w="11906" w:h="16838"/>
      <w:pgMar w:top="567" w:right="849"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416C7"/>
    <w:multiLevelType w:val="hybridMultilevel"/>
    <w:tmpl w:val="9A2AC30A"/>
    <w:lvl w:ilvl="0" w:tplc="FFFFFFFF">
      <w:start w:val="1"/>
      <w:numFmt w:val="upperRoman"/>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4FCD3203"/>
    <w:multiLevelType w:val="hybridMultilevel"/>
    <w:tmpl w:val="36862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188024F"/>
    <w:multiLevelType w:val="multilevel"/>
    <w:tmpl w:val="845E8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2E2"/>
    <w:rsid w:val="000078A9"/>
    <w:rsid w:val="000251CD"/>
    <w:rsid w:val="00036DA9"/>
    <w:rsid w:val="000777EF"/>
    <w:rsid w:val="000B233E"/>
    <w:rsid w:val="000B7DE7"/>
    <w:rsid w:val="000E3259"/>
    <w:rsid w:val="00110CCF"/>
    <w:rsid w:val="00117FAC"/>
    <w:rsid w:val="001E4B51"/>
    <w:rsid w:val="0020144E"/>
    <w:rsid w:val="002C101F"/>
    <w:rsid w:val="00322A87"/>
    <w:rsid w:val="003D3D7B"/>
    <w:rsid w:val="004224C0"/>
    <w:rsid w:val="00440C4E"/>
    <w:rsid w:val="0047655C"/>
    <w:rsid w:val="00481705"/>
    <w:rsid w:val="004A2803"/>
    <w:rsid w:val="004C6998"/>
    <w:rsid w:val="004E1F02"/>
    <w:rsid w:val="004E4B9D"/>
    <w:rsid w:val="00526B41"/>
    <w:rsid w:val="00567BCA"/>
    <w:rsid w:val="00584A0A"/>
    <w:rsid w:val="005862D9"/>
    <w:rsid w:val="005936B1"/>
    <w:rsid w:val="005B2795"/>
    <w:rsid w:val="005D059C"/>
    <w:rsid w:val="005D5CA4"/>
    <w:rsid w:val="00623CA1"/>
    <w:rsid w:val="00673CDE"/>
    <w:rsid w:val="006772E2"/>
    <w:rsid w:val="00690FDF"/>
    <w:rsid w:val="006E04DB"/>
    <w:rsid w:val="006E4777"/>
    <w:rsid w:val="00725934"/>
    <w:rsid w:val="00766AB2"/>
    <w:rsid w:val="00792A5A"/>
    <w:rsid w:val="007E0C6A"/>
    <w:rsid w:val="007E39E4"/>
    <w:rsid w:val="007E60B3"/>
    <w:rsid w:val="00805634"/>
    <w:rsid w:val="008950A9"/>
    <w:rsid w:val="008C4F4B"/>
    <w:rsid w:val="008D7629"/>
    <w:rsid w:val="00972E87"/>
    <w:rsid w:val="009B77A0"/>
    <w:rsid w:val="00A25AC5"/>
    <w:rsid w:val="00A67E15"/>
    <w:rsid w:val="00A7464B"/>
    <w:rsid w:val="00AB2891"/>
    <w:rsid w:val="00AC72CC"/>
    <w:rsid w:val="00B21D49"/>
    <w:rsid w:val="00B412C9"/>
    <w:rsid w:val="00B7665F"/>
    <w:rsid w:val="00BA3138"/>
    <w:rsid w:val="00BA3478"/>
    <w:rsid w:val="00BB0698"/>
    <w:rsid w:val="00BF30B6"/>
    <w:rsid w:val="00BF34FE"/>
    <w:rsid w:val="00C17B0A"/>
    <w:rsid w:val="00C340BB"/>
    <w:rsid w:val="00C52492"/>
    <w:rsid w:val="00C52D43"/>
    <w:rsid w:val="00C757A1"/>
    <w:rsid w:val="00CA3837"/>
    <w:rsid w:val="00CA728E"/>
    <w:rsid w:val="00CB7420"/>
    <w:rsid w:val="00CC7242"/>
    <w:rsid w:val="00CE1275"/>
    <w:rsid w:val="00CE2853"/>
    <w:rsid w:val="00D05477"/>
    <w:rsid w:val="00D063A7"/>
    <w:rsid w:val="00D4434F"/>
    <w:rsid w:val="00D63142"/>
    <w:rsid w:val="00D86419"/>
    <w:rsid w:val="00D92A7E"/>
    <w:rsid w:val="00DD3C1D"/>
    <w:rsid w:val="00DF493D"/>
    <w:rsid w:val="00DF56AD"/>
    <w:rsid w:val="00E63840"/>
    <w:rsid w:val="00EB19F1"/>
    <w:rsid w:val="00EC09D9"/>
    <w:rsid w:val="00EE5E5F"/>
    <w:rsid w:val="00F4476C"/>
    <w:rsid w:val="00F877D9"/>
    <w:rsid w:val="00FA5F1F"/>
    <w:rsid w:val="00FE4B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CE2853"/>
    <w:pPr>
      <w:keepNext/>
      <w:spacing w:before="240" w:after="60"/>
      <w:outlineLvl w:val="0"/>
    </w:pPr>
    <w:rPr>
      <w:rFonts w:ascii="Cambria" w:hAnsi="Cambria"/>
      <w:b/>
      <w:bCs/>
      <w:kern w:val="32"/>
      <w:sz w:val="32"/>
      <w:szCs w:val="32"/>
    </w:rPr>
  </w:style>
  <w:style w:type="paragraph" w:styleId="Heading4">
    <w:name w:val="heading 4"/>
    <w:basedOn w:val="Normal"/>
    <w:next w:val="Normal"/>
    <w:qFormat/>
    <w:rsid w:val="00FE4B28"/>
    <w:pPr>
      <w:keepNext/>
      <w:tabs>
        <w:tab w:val="left" w:pos="3140"/>
      </w:tabs>
      <w:jc w:val="center"/>
      <w:outlineLvl w:val="3"/>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Subtitle">
    <w:name w:val="Subtitle"/>
    <w:basedOn w:val="Normal"/>
    <w:qFormat/>
    <w:pPr>
      <w:jc w:val="center"/>
    </w:pPr>
    <w:rPr>
      <w:sz w:val="28"/>
      <w:szCs w:val="20"/>
    </w:rPr>
  </w:style>
  <w:style w:type="paragraph" w:styleId="BodyText">
    <w:name w:val="Body Text"/>
    <w:basedOn w:val="Normal"/>
    <w:pPr>
      <w:jc w:val="both"/>
    </w:pPr>
  </w:style>
  <w:style w:type="paragraph" w:styleId="BodyTextIndent">
    <w:name w:val="Body Text Indent"/>
    <w:basedOn w:val="Normal"/>
    <w:rsid w:val="006772E2"/>
    <w:pPr>
      <w:spacing w:after="120"/>
      <w:ind w:left="283"/>
    </w:pPr>
  </w:style>
  <w:style w:type="paragraph" w:styleId="BalloonText">
    <w:name w:val="Balloon Text"/>
    <w:basedOn w:val="Normal"/>
    <w:semiHidden/>
    <w:rsid w:val="00972E87"/>
    <w:rPr>
      <w:rFonts w:ascii="Tahoma" w:hAnsi="Tahoma" w:cs="Tahoma"/>
      <w:sz w:val="16"/>
      <w:szCs w:val="16"/>
    </w:rPr>
  </w:style>
  <w:style w:type="paragraph" w:styleId="NormalWeb">
    <w:name w:val="Normal (Web)"/>
    <w:basedOn w:val="Normal"/>
    <w:uiPriority w:val="99"/>
    <w:semiHidden/>
    <w:rsid w:val="008950A9"/>
    <w:pPr>
      <w:spacing w:before="100" w:beforeAutospacing="1" w:after="100" w:afterAutospacing="1"/>
    </w:pPr>
    <w:rPr>
      <w:lang w:val="en-US"/>
    </w:rPr>
  </w:style>
  <w:style w:type="table" w:styleId="TableGrid">
    <w:name w:val="Table Grid"/>
    <w:basedOn w:val="TableNormal"/>
    <w:rsid w:val="00D0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C09D9"/>
    <w:rPr>
      <w:color w:val="0000FF"/>
      <w:u w:val="single"/>
    </w:rPr>
  </w:style>
  <w:style w:type="paragraph" w:styleId="NoSpacing">
    <w:name w:val="No Spacing"/>
    <w:uiPriority w:val="1"/>
    <w:qFormat/>
    <w:rsid w:val="00A67E15"/>
    <w:pPr>
      <w:suppressAutoHyphens/>
    </w:pPr>
    <w:rPr>
      <w:sz w:val="24"/>
      <w:szCs w:val="24"/>
      <w:lang w:eastAsia="ar-SA"/>
    </w:rPr>
  </w:style>
  <w:style w:type="character" w:customStyle="1" w:styleId="Heading1Char">
    <w:name w:val="Heading 1 Char"/>
    <w:link w:val="Heading1"/>
    <w:rsid w:val="00CE2853"/>
    <w:rPr>
      <w:rFonts w:ascii="Cambria" w:eastAsia="Times New Roman" w:hAnsi="Cambria" w:cs="Times New Roman"/>
      <w:b/>
      <w:bCs/>
      <w:kern w:val="32"/>
      <w:sz w:val="32"/>
      <w:szCs w:val="32"/>
      <w:lang w:eastAsia="en-US"/>
    </w:rPr>
  </w:style>
  <w:style w:type="character" w:styleId="Strong">
    <w:name w:val="Strong"/>
    <w:uiPriority w:val="22"/>
    <w:qFormat/>
    <w:rsid w:val="00CE28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CE2853"/>
    <w:pPr>
      <w:keepNext/>
      <w:spacing w:before="240" w:after="60"/>
      <w:outlineLvl w:val="0"/>
    </w:pPr>
    <w:rPr>
      <w:rFonts w:ascii="Cambria" w:hAnsi="Cambria"/>
      <w:b/>
      <w:bCs/>
      <w:kern w:val="32"/>
      <w:sz w:val="32"/>
      <w:szCs w:val="32"/>
    </w:rPr>
  </w:style>
  <w:style w:type="paragraph" w:styleId="Heading4">
    <w:name w:val="heading 4"/>
    <w:basedOn w:val="Normal"/>
    <w:next w:val="Normal"/>
    <w:qFormat/>
    <w:rsid w:val="00FE4B28"/>
    <w:pPr>
      <w:keepNext/>
      <w:tabs>
        <w:tab w:val="left" w:pos="3140"/>
      </w:tabs>
      <w:jc w:val="center"/>
      <w:outlineLvl w:val="3"/>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Subtitle">
    <w:name w:val="Subtitle"/>
    <w:basedOn w:val="Normal"/>
    <w:qFormat/>
    <w:pPr>
      <w:jc w:val="center"/>
    </w:pPr>
    <w:rPr>
      <w:sz w:val="28"/>
      <w:szCs w:val="20"/>
    </w:rPr>
  </w:style>
  <w:style w:type="paragraph" w:styleId="BodyText">
    <w:name w:val="Body Text"/>
    <w:basedOn w:val="Normal"/>
    <w:pPr>
      <w:jc w:val="both"/>
    </w:pPr>
  </w:style>
  <w:style w:type="paragraph" w:styleId="BodyTextIndent">
    <w:name w:val="Body Text Indent"/>
    <w:basedOn w:val="Normal"/>
    <w:rsid w:val="006772E2"/>
    <w:pPr>
      <w:spacing w:after="120"/>
      <w:ind w:left="283"/>
    </w:pPr>
  </w:style>
  <w:style w:type="paragraph" w:styleId="BalloonText">
    <w:name w:val="Balloon Text"/>
    <w:basedOn w:val="Normal"/>
    <w:semiHidden/>
    <w:rsid w:val="00972E87"/>
    <w:rPr>
      <w:rFonts w:ascii="Tahoma" w:hAnsi="Tahoma" w:cs="Tahoma"/>
      <w:sz w:val="16"/>
      <w:szCs w:val="16"/>
    </w:rPr>
  </w:style>
  <w:style w:type="paragraph" w:styleId="NormalWeb">
    <w:name w:val="Normal (Web)"/>
    <w:basedOn w:val="Normal"/>
    <w:uiPriority w:val="99"/>
    <w:semiHidden/>
    <w:rsid w:val="008950A9"/>
    <w:pPr>
      <w:spacing w:before="100" w:beforeAutospacing="1" w:after="100" w:afterAutospacing="1"/>
    </w:pPr>
    <w:rPr>
      <w:lang w:val="en-US"/>
    </w:rPr>
  </w:style>
  <w:style w:type="table" w:styleId="TableGrid">
    <w:name w:val="Table Grid"/>
    <w:basedOn w:val="TableNormal"/>
    <w:rsid w:val="00D0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C09D9"/>
    <w:rPr>
      <w:color w:val="0000FF"/>
      <w:u w:val="single"/>
    </w:rPr>
  </w:style>
  <w:style w:type="paragraph" w:styleId="NoSpacing">
    <w:name w:val="No Spacing"/>
    <w:uiPriority w:val="1"/>
    <w:qFormat/>
    <w:rsid w:val="00A67E15"/>
    <w:pPr>
      <w:suppressAutoHyphens/>
    </w:pPr>
    <w:rPr>
      <w:sz w:val="24"/>
      <w:szCs w:val="24"/>
      <w:lang w:eastAsia="ar-SA"/>
    </w:rPr>
  </w:style>
  <w:style w:type="character" w:customStyle="1" w:styleId="Heading1Char">
    <w:name w:val="Heading 1 Char"/>
    <w:link w:val="Heading1"/>
    <w:rsid w:val="00CE2853"/>
    <w:rPr>
      <w:rFonts w:ascii="Cambria" w:eastAsia="Times New Roman" w:hAnsi="Cambria" w:cs="Times New Roman"/>
      <w:b/>
      <w:bCs/>
      <w:kern w:val="32"/>
      <w:sz w:val="32"/>
      <w:szCs w:val="32"/>
      <w:lang w:eastAsia="en-US"/>
    </w:rPr>
  </w:style>
  <w:style w:type="character" w:styleId="Strong">
    <w:name w:val="Strong"/>
    <w:uiPriority w:val="22"/>
    <w:qFormat/>
    <w:rsid w:val="00CE28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922888">
      <w:bodyDiv w:val="1"/>
      <w:marLeft w:val="0"/>
      <w:marRight w:val="0"/>
      <w:marTop w:val="0"/>
      <w:marBottom w:val="0"/>
      <w:divBdr>
        <w:top w:val="none" w:sz="0" w:space="0" w:color="auto"/>
        <w:left w:val="none" w:sz="0" w:space="0" w:color="auto"/>
        <w:bottom w:val="none" w:sz="0" w:space="0" w:color="auto"/>
        <w:right w:val="none" w:sz="0" w:space="0" w:color="auto"/>
      </w:divBdr>
    </w:div>
    <w:div w:id="143782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aunobmk.lt/registracij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F851D-882B-4CBA-A518-25E29B871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3234</Words>
  <Characters>1844</Characters>
  <Application>Microsoft Office Word</Application>
  <DocSecurity>4</DocSecurity>
  <Lines>15</Lines>
  <Paragraphs>10</Paragraphs>
  <ScaleCrop>false</ScaleCrop>
  <HeadingPairs>
    <vt:vector size="2" baseType="variant">
      <vt:variant>
        <vt:lpstr>Title</vt:lpstr>
      </vt:variant>
      <vt:variant>
        <vt:i4>1</vt:i4>
      </vt:variant>
    </vt:vector>
  </HeadingPairs>
  <TitlesOfParts>
    <vt:vector size="1" baseType="lpstr">
      <vt:lpstr>TVIRTINU</vt:lpstr>
    </vt:vector>
  </TitlesOfParts>
  <Company>Kauno m. sav.</Company>
  <LinksUpToDate>false</LinksUpToDate>
  <CharactersWithSpaces>5068</CharactersWithSpaces>
  <SharedDoc>false</SharedDoc>
  <HLinks>
    <vt:vector size="30" baseType="variant">
      <vt:variant>
        <vt:i4>4325476</vt:i4>
      </vt:variant>
      <vt:variant>
        <vt:i4>12</vt:i4>
      </vt:variant>
      <vt:variant>
        <vt:i4>0</vt:i4>
      </vt:variant>
      <vt:variant>
        <vt:i4>5</vt:i4>
      </vt:variant>
      <vt:variant>
        <vt:lpwstr>mailto:info@lbma.lt</vt:lpwstr>
      </vt:variant>
      <vt:variant>
        <vt:lpwstr/>
      </vt:variant>
      <vt:variant>
        <vt:i4>524315</vt:i4>
      </vt:variant>
      <vt:variant>
        <vt:i4>9</vt:i4>
      </vt:variant>
      <vt:variant>
        <vt:i4>0</vt:i4>
      </vt:variant>
      <vt:variant>
        <vt:i4>5</vt:i4>
      </vt:variant>
      <vt:variant>
        <vt:lpwstr>https://www.lbma.lt/</vt:lpwstr>
      </vt:variant>
      <vt:variant>
        <vt:lpwstr/>
      </vt:variant>
      <vt:variant>
        <vt:i4>524315</vt:i4>
      </vt:variant>
      <vt:variant>
        <vt:i4>6</vt:i4>
      </vt:variant>
      <vt:variant>
        <vt:i4>0</vt:i4>
      </vt:variant>
      <vt:variant>
        <vt:i4>5</vt:i4>
      </vt:variant>
      <vt:variant>
        <vt:lpwstr>https://www.lbma.lt/</vt:lpwstr>
      </vt:variant>
      <vt:variant>
        <vt:lpwstr/>
      </vt:variant>
      <vt:variant>
        <vt:i4>4325476</vt:i4>
      </vt:variant>
      <vt:variant>
        <vt:i4>3</vt:i4>
      </vt:variant>
      <vt:variant>
        <vt:i4>0</vt:i4>
      </vt:variant>
      <vt:variant>
        <vt:i4>5</vt:i4>
      </vt:variant>
      <vt:variant>
        <vt:lpwstr>mailto:info@lbma.lt</vt:lpwstr>
      </vt:variant>
      <vt:variant>
        <vt:lpwstr/>
      </vt:variant>
      <vt:variant>
        <vt:i4>4325377</vt:i4>
      </vt:variant>
      <vt:variant>
        <vt:i4>0</vt:i4>
      </vt:variant>
      <vt:variant>
        <vt:i4>0</vt:i4>
      </vt:variant>
      <vt:variant>
        <vt:i4>5</vt:i4>
      </vt:variant>
      <vt:variant>
        <vt:lpwstr>http://www.lbma.lt/registracija/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TVIRTINU</dc:title>
  <dc:creator>Vidmantas</dc:creator>
  <cp:lastModifiedBy>Vidmantas</cp:lastModifiedBy>
  <cp:revision>2</cp:revision>
  <cp:lastPrinted>2020-10-05T15:23:00Z</cp:lastPrinted>
  <dcterms:created xsi:type="dcterms:W3CDTF">2021-10-11T09:59:00Z</dcterms:created>
  <dcterms:modified xsi:type="dcterms:W3CDTF">2021-10-11T09:59:00Z</dcterms:modified>
</cp:coreProperties>
</file>