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6A" w:rsidRPr="0045396A" w:rsidRDefault="0045396A" w:rsidP="0045396A">
      <w:pPr>
        <w:pStyle w:val="Heading1"/>
        <w:spacing w:before="0" w:line="342" w:lineRule="atLeast"/>
        <w:jc w:val="center"/>
        <w:rPr>
          <w:rFonts w:ascii="Calibri Light" w:hAnsi="Calibri Light" w:cs="Calibri Light"/>
          <w:bCs w:val="0"/>
          <w:color w:val="2E74B5"/>
          <w:sz w:val="36"/>
          <w:szCs w:val="32"/>
        </w:rPr>
      </w:pPr>
      <w:r w:rsidRPr="0045396A">
        <w:rPr>
          <w:rFonts w:ascii="Calibri Light" w:hAnsi="Calibri Light" w:cs="Calibri Light"/>
          <w:bCs w:val="0"/>
          <w:color w:val="2E74B5"/>
          <w:sz w:val="36"/>
          <w:szCs w:val="32"/>
        </w:rPr>
        <w:t>2021 m. TRADICINIS BĖGIMAS BALSIŲ GATVĖMIS</w:t>
      </w:r>
    </w:p>
    <w:p w:rsidR="0045396A" w:rsidRPr="0045396A" w:rsidRDefault="0045396A" w:rsidP="0045396A">
      <w:pPr>
        <w:spacing w:after="160" w:line="235" w:lineRule="atLeast"/>
        <w:jc w:val="center"/>
        <w:rPr>
          <w:rFonts w:ascii="Calibri" w:hAnsi="Calibri" w:cs="Calibri"/>
          <w:b/>
          <w:color w:val="000000"/>
          <w:sz w:val="24"/>
        </w:rPr>
      </w:pPr>
      <w:r w:rsidRPr="0045396A">
        <w:rPr>
          <w:rFonts w:ascii="Calibri" w:hAnsi="Calibri" w:cs="Calibri"/>
          <w:b/>
          <w:color w:val="000000"/>
          <w:sz w:val="24"/>
        </w:rPr>
        <w:t>NUOSTATAI</w:t>
      </w:r>
    </w:p>
    <w:p w:rsidR="0045396A" w:rsidRDefault="0045396A" w:rsidP="0045396A">
      <w:pPr>
        <w:spacing w:after="160" w:line="235" w:lineRule="atLeast"/>
        <w:ind w:left="720" w:firstLine="720"/>
        <w:rPr>
          <w:rFonts w:ascii="Calibri" w:hAnsi="Calibri" w:cs="Calibri"/>
          <w:color w:val="000000"/>
        </w:rPr>
      </w:pPr>
      <w:r>
        <w:rPr>
          <w:rFonts w:ascii="Calibri" w:hAnsi="Calibri" w:cs="Calibri"/>
          <w:color w:val="000000"/>
        </w:rPr>
        <w:t> </w:t>
      </w:r>
    </w:p>
    <w:p w:rsidR="0045396A" w:rsidRPr="0045396A" w:rsidRDefault="0045396A" w:rsidP="0045396A">
      <w:pPr>
        <w:spacing w:after="160" w:line="235" w:lineRule="atLeast"/>
        <w:rPr>
          <w:rFonts w:ascii="Calibri" w:hAnsi="Calibri" w:cs="Calibri"/>
          <w:b/>
          <w:color w:val="000000"/>
        </w:rPr>
      </w:pPr>
      <w:r w:rsidRPr="0045396A">
        <w:rPr>
          <w:rFonts w:ascii="Calibri" w:hAnsi="Calibri" w:cs="Calibri"/>
          <w:b/>
          <w:color w:val="000000"/>
        </w:rPr>
        <w:t>BENDROJI DALIS</w:t>
      </w:r>
    </w:p>
    <w:p w:rsidR="0045396A" w:rsidRDefault="0045396A" w:rsidP="0045396A">
      <w:pPr>
        <w:spacing w:after="160" w:line="235" w:lineRule="atLeast"/>
        <w:jc w:val="both"/>
        <w:rPr>
          <w:rFonts w:ascii="Calibri" w:hAnsi="Calibri" w:cs="Calibri"/>
          <w:color w:val="000000"/>
        </w:rPr>
      </w:pPr>
      <w:r>
        <w:rPr>
          <w:rFonts w:ascii="Calibri" w:hAnsi="Calibri" w:cs="Calibri"/>
          <w:color w:val="000000"/>
        </w:rPr>
        <w:t>Asociacija „Balsių bendruomenė“ rengia Tradicinį bėgimą Balsių gatvėmis, kurio tikslas  skatinti įvairaus amžiaus žmones praleisti aktyvų laisvalaikį gamtoje, skatinti jaunimą domėtis sportu.</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1.</w:t>
      </w:r>
      <w:r>
        <w:rPr>
          <w:color w:val="000000"/>
          <w:sz w:val="14"/>
          <w:szCs w:val="14"/>
        </w:rPr>
        <w:t>      </w:t>
      </w:r>
      <w:r>
        <w:rPr>
          <w:rFonts w:ascii="Calibri" w:hAnsi="Calibri" w:cs="Calibri"/>
          <w:color w:val="000000"/>
          <w:sz w:val="22"/>
          <w:szCs w:val="22"/>
        </w:rPr>
        <w:t>Varžybos vyks 2021 m. rugsėjo 25 d.</w:t>
      </w:r>
    </w:p>
    <w:p w:rsidR="0045396A" w:rsidRDefault="0045396A" w:rsidP="0045396A">
      <w:pPr>
        <w:pStyle w:val="ListParagraph"/>
        <w:spacing w:before="0" w:beforeAutospacing="0" w:after="0" w:afterAutospacing="0" w:line="235" w:lineRule="atLeast"/>
        <w:ind w:left="720"/>
        <w:jc w:val="both"/>
        <w:rPr>
          <w:rFonts w:ascii="Calibri" w:hAnsi="Calibri" w:cs="Calibri"/>
          <w:color w:val="000000"/>
          <w:sz w:val="22"/>
          <w:szCs w:val="22"/>
        </w:rPr>
      </w:pPr>
      <w:r>
        <w:rPr>
          <w:rFonts w:ascii="Calibri" w:hAnsi="Calibri" w:cs="Calibri"/>
          <w:color w:val="000000"/>
          <w:sz w:val="22"/>
          <w:szCs w:val="22"/>
        </w:rPr>
        <w:t>Startas 11:00 val. bendras visoms grupėms (jeigu nebus kitokių COVID reikalavimų).</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2.</w:t>
      </w:r>
      <w:r>
        <w:rPr>
          <w:color w:val="000000"/>
          <w:sz w:val="14"/>
          <w:szCs w:val="14"/>
        </w:rPr>
        <w:t>      </w:t>
      </w:r>
      <w:r>
        <w:rPr>
          <w:rFonts w:ascii="Calibri" w:hAnsi="Calibri" w:cs="Calibri"/>
          <w:color w:val="000000"/>
          <w:sz w:val="22"/>
          <w:szCs w:val="22"/>
        </w:rPr>
        <w:t>Varžybų centras – Balsių Mitologinio parko šiauriniame kampe.</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3.</w:t>
      </w:r>
      <w:r>
        <w:rPr>
          <w:color w:val="000000"/>
          <w:sz w:val="14"/>
          <w:szCs w:val="14"/>
        </w:rPr>
        <w:t>      </w:t>
      </w:r>
      <w:r>
        <w:rPr>
          <w:rFonts w:ascii="Calibri" w:hAnsi="Calibri" w:cs="Calibri"/>
          <w:color w:val="000000"/>
          <w:sz w:val="22"/>
          <w:szCs w:val="22"/>
        </w:rPr>
        <w:t>Varžybų trasa 3300 m. Beveik visa trasa eina Balsių gatvėmis. Ji baigiasi paskutiniais šimtais  metrų Balsių mitologiniame parke. Automobilių judėjimas gatvėse bus ribojamas.</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4.</w:t>
      </w:r>
      <w:r>
        <w:rPr>
          <w:color w:val="000000"/>
          <w:sz w:val="14"/>
          <w:szCs w:val="14"/>
        </w:rPr>
        <w:t>      </w:t>
      </w:r>
      <w:r>
        <w:rPr>
          <w:rFonts w:ascii="Calibri" w:hAnsi="Calibri" w:cs="Calibri"/>
          <w:color w:val="000000"/>
          <w:sz w:val="22"/>
          <w:szCs w:val="22"/>
        </w:rPr>
        <w:t>Numerių ir laiko fiksavimo daviklių (</w:t>
      </w:r>
      <w:proofErr w:type="spellStart"/>
      <w:r>
        <w:rPr>
          <w:rFonts w:ascii="Calibri" w:hAnsi="Calibri" w:cs="Calibri"/>
          <w:color w:val="000000"/>
          <w:sz w:val="22"/>
          <w:szCs w:val="22"/>
        </w:rPr>
        <w:t>čipų</w:t>
      </w:r>
      <w:proofErr w:type="spellEnd"/>
      <w:r>
        <w:rPr>
          <w:rFonts w:ascii="Calibri" w:hAnsi="Calibri" w:cs="Calibri"/>
          <w:color w:val="000000"/>
          <w:sz w:val="22"/>
          <w:szCs w:val="22"/>
        </w:rPr>
        <w:t>) išdavimas vykdomas varžybų dieną nuo 9:00 iki 10:30 varžybų centre.</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5.</w:t>
      </w:r>
      <w:r>
        <w:rPr>
          <w:color w:val="000000"/>
          <w:sz w:val="14"/>
          <w:szCs w:val="14"/>
        </w:rPr>
        <w:t>      </w:t>
      </w:r>
      <w:r>
        <w:rPr>
          <w:rFonts w:ascii="Calibri" w:hAnsi="Calibri" w:cs="Calibri"/>
          <w:color w:val="000000"/>
          <w:sz w:val="22"/>
          <w:szCs w:val="22"/>
        </w:rPr>
        <w:t xml:space="preserve">Po bėgimo numeriai su </w:t>
      </w:r>
      <w:proofErr w:type="spellStart"/>
      <w:r>
        <w:rPr>
          <w:rFonts w:ascii="Calibri" w:hAnsi="Calibri" w:cs="Calibri"/>
          <w:color w:val="000000"/>
          <w:sz w:val="22"/>
          <w:szCs w:val="22"/>
        </w:rPr>
        <w:t>čipais</w:t>
      </w:r>
      <w:proofErr w:type="spellEnd"/>
      <w:r>
        <w:rPr>
          <w:rFonts w:ascii="Calibri" w:hAnsi="Calibri" w:cs="Calibri"/>
          <w:color w:val="000000"/>
          <w:sz w:val="22"/>
          <w:szCs w:val="22"/>
        </w:rPr>
        <w:t xml:space="preserve"> grąžinami.</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6.</w:t>
      </w:r>
      <w:r>
        <w:rPr>
          <w:color w:val="000000"/>
          <w:sz w:val="14"/>
          <w:szCs w:val="14"/>
        </w:rPr>
        <w:t>      </w:t>
      </w:r>
      <w:r>
        <w:rPr>
          <w:rFonts w:ascii="Calibri" w:hAnsi="Calibri" w:cs="Calibri"/>
          <w:color w:val="000000"/>
          <w:sz w:val="22"/>
          <w:szCs w:val="22"/>
        </w:rPr>
        <w:t>Varžybos nemokamos.</w:t>
      </w:r>
    </w:p>
    <w:p w:rsidR="0045396A" w:rsidRDefault="0045396A" w:rsidP="0045396A">
      <w:pPr>
        <w:pStyle w:val="ListParagraph"/>
        <w:spacing w:before="0" w:beforeAutospacing="0" w:after="160" w:afterAutospacing="0" w:line="235" w:lineRule="atLeast"/>
        <w:ind w:left="720"/>
        <w:rPr>
          <w:rFonts w:ascii="Calibri" w:hAnsi="Calibri" w:cs="Calibri"/>
          <w:color w:val="000000"/>
          <w:sz w:val="22"/>
          <w:szCs w:val="22"/>
        </w:rPr>
      </w:pPr>
      <w:r>
        <w:rPr>
          <w:rFonts w:ascii="Calibri" w:hAnsi="Calibri" w:cs="Calibri"/>
          <w:color w:val="000000"/>
          <w:sz w:val="22"/>
          <w:szCs w:val="22"/>
        </w:rPr>
        <w:t> </w:t>
      </w:r>
    </w:p>
    <w:p w:rsidR="0045396A" w:rsidRPr="0045396A" w:rsidRDefault="0045396A" w:rsidP="0045396A">
      <w:pPr>
        <w:spacing w:after="160" w:line="235" w:lineRule="atLeast"/>
        <w:rPr>
          <w:rFonts w:ascii="Calibri" w:hAnsi="Calibri" w:cs="Calibri"/>
          <w:b/>
          <w:color w:val="000000"/>
        </w:rPr>
      </w:pPr>
      <w:r w:rsidRPr="0045396A">
        <w:rPr>
          <w:rFonts w:ascii="Calibri" w:hAnsi="Calibri" w:cs="Calibri"/>
          <w:b/>
          <w:color w:val="000000"/>
        </w:rPr>
        <w:t>COVID REIKALAVIMAI</w:t>
      </w:r>
    </w:p>
    <w:p w:rsidR="0045396A" w:rsidRDefault="0045396A" w:rsidP="0045396A">
      <w:pPr>
        <w:pStyle w:val="ListParagraph"/>
        <w:spacing w:before="0" w:beforeAutospacing="0" w:after="160" w:afterAutospacing="0" w:line="235" w:lineRule="atLeast"/>
        <w:ind w:left="720"/>
        <w:jc w:val="both"/>
        <w:rPr>
          <w:rFonts w:ascii="Calibri" w:hAnsi="Calibri" w:cs="Calibri"/>
          <w:color w:val="000000"/>
          <w:sz w:val="22"/>
          <w:szCs w:val="22"/>
        </w:rPr>
      </w:pPr>
      <w:r>
        <w:rPr>
          <w:rFonts w:ascii="Calibri" w:hAnsi="Calibri" w:cs="Calibri"/>
          <w:color w:val="000000"/>
          <w:sz w:val="22"/>
          <w:szCs w:val="22"/>
        </w:rPr>
        <w:t>Norint dalyvauti renginyje Galimybių paso turėjimas nebūtinas. Varžybų metu galioja reikalavimai, taikomi renginiams uždarose erdvėse be Galimybių paso. Rekomenduojama dėvėti veido apsaugos priemones, jei nėra išlaikomas 2 m atstumas (ypač prie sekretoriato ir finišo</w:t>
      </w:r>
      <w:r>
        <w:rPr>
          <w:rFonts w:ascii="Calibri" w:hAnsi="Calibri" w:cs="Calibri"/>
          <w:color w:val="000000"/>
          <w:sz w:val="22"/>
          <w:szCs w:val="22"/>
        </w:rPr>
        <w:t xml:space="preserve"> </w:t>
      </w:r>
      <w:r>
        <w:rPr>
          <w:rFonts w:ascii="Calibri" w:hAnsi="Calibri" w:cs="Calibri"/>
          <w:color w:val="000000"/>
          <w:sz w:val="22"/>
          <w:szCs w:val="22"/>
        </w:rPr>
        <w:t xml:space="preserve">prieigose). Draudžiama atvykti į varžybas, jeigu sergate arba jaučiate vieną ar kelis </w:t>
      </w:r>
      <w:proofErr w:type="spellStart"/>
      <w:r>
        <w:rPr>
          <w:rFonts w:ascii="Calibri" w:hAnsi="Calibri" w:cs="Calibri"/>
          <w:color w:val="000000"/>
          <w:sz w:val="22"/>
          <w:szCs w:val="22"/>
        </w:rPr>
        <w:t>Covid-19</w:t>
      </w:r>
      <w:proofErr w:type="spellEnd"/>
      <w:r>
        <w:rPr>
          <w:rFonts w:ascii="Calibri" w:hAnsi="Calibri" w:cs="Calibri"/>
          <w:color w:val="000000"/>
          <w:sz w:val="22"/>
          <w:szCs w:val="22"/>
        </w:rPr>
        <w:t xml:space="preserve"> ligos simptomus. Daugiau informacijos apie simptomus: https://koronastop.lrv.lt/lt/covid-19-simptomai</w:t>
      </w:r>
    </w:p>
    <w:p w:rsidR="0045396A" w:rsidRDefault="0045396A" w:rsidP="0045396A">
      <w:pPr>
        <w:spacing w:after="160" w:line="235" w:lineRule="atLeast"/>
        <w:rPr>
          <w:rFonts w:ascii="Calibri" w:hAnsi="Calibri" w:cs="Calibri"/>
          <w:color w:val="000000"/>
        </w:rPr>
      </w:pPr>
      <w:r>
        <w:rPr>
          <w:rFonts w:ascii="Calibri" w:hAnsi="Calibri" w:cs="Calibri"/>
          <w:color w:val="000000"/>
        </w:rPr>
        <w:t> </w:t>
      </w:r>
    </w:p>
    <w:p w:rsidR="0045396A" w:rsidRPr="0045396A" w:rsidRDefault="0045396A" w:rsidP="0045396A">
      <w:pPr>
        <w:spacing w:after="160" w:line="235" w:lineRule="atLeast"/>
        <w:rPr>
          <w:rFonts w:ascii="Calibri" w:hAnsi="Calibri" w:cs="Calibri"/>
          <w:b/>
          <w:color w:val="000000"/>
        </w:rPr>
      </w:pPr>
      <w:r w:rsidRPr="0045396A">
        <w:rPr>
          <w:rFonts w:ascii="Calibri" w:hAnsi="Calibri" w:cs="Calibri"/>
          <w:b/>
          <w:color w:val="000000"/>
        </w:rPr>
        <w:t>DALYVIAI</w:t>
      </w:r>
    </w:p>
    <w:p w:rsidR="0045396A" w:rsidRDefault="0045396A" w:rsidP="0045396A">
      <w:pPr>
        <w:pStyle w:val="ListParagraph"/>
        <w:spacing w:before="0" w:beforeAutospacing="0" w:after="0" w:afterAutospacing="0" w:line="235" w:lineRule="atLeast"/>
        <w:ind w:left="720" w:hanging="360"/>
        <w:rPr>
          <w:rFonts w:ascii="Calibri" w:hAnsi="Calibri" w:cs="Calibri"/>
          <w:color w:val="000000"/>
          <w:sz w:val="22"/>
          <w:szCs w:val="22"/>
        </w:rPr>
      </w:pPr>
      <w:r w:rsidRPr="0045396A">
        <w:rPr>
          <w:rStyle w:val="Hyperlink"/>
          <w:rFonts w:ascii="Calibri" w:hAnsi="Calibri" w:cs="Calibri"/>
          <w:sz w:val="22"/>
          <w:szCs w:val="22"/>
        </w:rPr>
        <w:t>1.</w:t>
      </w:r>
      <w:r>
        <w:rPr>
          <w:rStyle w:val="Hyperlink"/>
          <w:sz w:val="14"/>
          <w:szCs w:val="14"/>
        </w:rPr>
        <w:t>      </w:t>
      </w:r>
      <w:r>
        <w:rPr>
          <w:rFonts w:ascii="Calibri" w:hAnsi="Calibri" w:cs="Calibri"/>
          <w:color w:val="000000"/>
          <w:sz w:val="22"/>
          <w:szCs w:val="22"/>
        </w:rPr>
        <w:t xml:space="preserve">Bėgime gali dalyvauti visi Balsių gyventojai ir svečiai, </w:t>
      </w:r>
      <w:r>
        <w:rPr>
          <w:rFonts w:ascii="Calibri" w:hAnsi="Calibri" w:cs="Calibri"/>
          <w:color w:val="000000"/>
          <w:sz w:val="22"/>
          <w:szCs w:val="22"/>
        </w:rPr>
        <w:t xml:space="preserve">užsiregistravę </w:t>
      </w:r>
      <w:r>
        <w:rPr>
          <w:rFonts w:ascii="Calibri" w:hAnsi="Calibri" w:cs="Calibri"/>
          <w:color w:val="000000"/>
          <w:sz w:val="22"/>
          <w:szCs w:val="22"/>
        </w:rPr>
        <w:t>tinklapyj</w:t>
      </w:r>
      <w:r>
        <w:rPr>
          <w:rFonts w:ascii="Calibri" w:hAnsi="Calibri" w:cs="Calibri"/>
          <w:color w:val="000000"/>
          <w:sz w:val="22"/>
          <w:szCs w:val="22"/>
        </w:rPr>
        <w:t xml:space="preserve">e </w:t>
      </w:r>
      <w:r>
        <w:rPr>
          <w:rFonts w:ascii="Calibri" w:hAnsi="Calibri" w:cs="Calibri"/>
          <w:color w:val="000000"/>
          <w:sz w:val="22"/>
          <w:szCs w:val="22"/>
        </w:rPr>
        <w:t> </w:t>
      </w:r>
      <w:hyperlink r:id="rId6" w:history="1">
        <w:r>
          <w:rPr>
            <w:rStyle w:val="Hyperlink"/>
            <w:rFonts w:ascii="Calibri" w:hAnsi="Calibri" w:cs="Calibri"/>
            <w:color w:val="0563C1"/>
            <w:sz w:val="22"/>
            <w:szCs w:val="22"/>
          </w:rPr>
          <w:t>https://dbsportas.lt</w:t>
        </w:r>
      </w:hyperlink>
      <w:r>
        <w:rPr>
          <w:rStyle w:val="Hyperlink"/>
          <w:rFonts w:ascii="Calibri" w:hAnsi="Calibri" w:cs="Calibri"/>
          <w:color w:val="0563C1"/>
          <w:sz w:val="22"/>
          <w:szCs w:val="22"/>
        </w:rPr>
        <w:t>/lt/varz/2021118</w:t>
      </w:r>
    </w:p>
    <w:p w:rsidR="0045396A" w:rsidRDefault="0045396A" w:rsidP="0045396A">
      <w:pPr>
        <w:pStyle w:val="ListParagraph"/>
        <w:spacing w:before="0" w:beforeAutospacing="0" w:after="0" w:afterAutospacing="0" w:line="235" w:lineRule="atLeast"/>
        <w:ind w:left="720"/>
        <w:rPr>
          <w:rFonts w:ascii="Calibri" w:hAnsi="Calibri" w:cs="Calibri"/>
          <w:color w:val="000000"/>
          <w:sz w:val="22"/>
          <w:szCs w:val="22"/>
        </w:rPr>
      </w:pPr>
      <w:r>
        <w:rPr>
          <w:rStyle w:val="Hyperlink"/>
          <w:rFonts w:ascii="Calibri" w:hAnsi="Calibri" w:cs="Calibri"/>
          <w:color w:val="0563C1"/>
          <w:sz w:val="22"/>
          <w:szCs w:val="22"/>
        </w:rPr>
        <w:t>Registracija baigiasi rugsėjo 23 d. (ketvirtadienio) vakare 23:59 val.</w:t>
      </w:r>
    </w:p>
    <w:p w:rsidR="0045396A" w:rsidRDefault="0045396A" w:rsidP="0045396A">
      <w:pPr>
        <w:pStyle w:val="ListParagraph"/>
        <w:spacing w:before="0" w:beforeAutospacing="0" w:after="0" w:afterAutospacing="0" w:line="235" w:lineRule="atLeast"/>
        <w:ind w:left="720"/>
        <w:jc w:val="both"/>
        <w:rPr>
          <w:rFonts w:ascii="Calibri" w:hAnsi="Calibri" w:cs="Calibri"/>
          <w:color w:val="000000"/>
          <w:sz w:val="22"/>
          <w:szCs w:val="22"/>
        </w:rPr>
      </w:pPr>
      <w:r>
        <w:rPr>
          <w:rFonts w:ascii="Calibri" w:hAnsi="Calibri" w:cs="Calibri"/>
          <w:color w:val="000000"/>
          <w:sz w:val="22"/>
          <w:szCs w:val="22"/>
        </w:rPr>
        <w:t>Asmenys, dėl įvairių priežasčių negalėję užsiregistruoti internetu, bus registruojami varžybų vietoje nuo 9:00 iki 10:00 val. Iš anksto neužsiregistravę ir po 10 val. atėję asmenys bėgime galės dalyvauti savarankiškai. Jų laikas nebus fiksuojamas.</w:t>
      </w:r>
    </w:p>
    <w:p w:rsidR="0045396A" w:rsidRDefault="0045396A" w:rsidP="0045396A">
      <w:pPr>
        <w:pStyle w:val="ListParagraph"/>
        <w:spacing w:before="0" w:beforeAutospacing="0" w:after="0" w:afterAutospacing="0" w:line="235" w:lineRule="atLeast"/>
        <w:ind w:left="720"/>
        <w:jc w:val="both"/>
        <w:rPr>
          <w:rFonts w:ascii="Calibri" w:hAnsi="Calibri" w:cs="Calibri"/>
          <w:color w:val="000000"/>
          <w:sz w:val="22"/>
          <w:szCs w:val="22"/>
        </w:rPr>
      </w:pPr>
      <w:r>
        <w:rPr>
          <w:rFonts w:ascii="Calibri" w:hAnsi="Calibri" w:cs="Calibri"/>
          <w:color w:val="000000"/>
          <w:sz w:val="22"/>
          <w:szCs w:val="22"/>
        </w:rPr>
        <w:t>Visi dalyviai varžybose dalyvauja laisva valia, niekieno neverčiami ir prisiima visą su dalyvavimu bėgime susijusią (tame tarpe su įvairiais sveikatos  sutrikimais ir pan.) riziką ir atsakomybę, bei įsipareigoja dėl to nereikšti organizatoriams jokių pretenzijų.</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2.</w:t>
      </w:r>
      <w:r>
        <w:rPr>
          <w:color w:val="000000"/>
          <w:sz w:val="14"/>
          <w:szCs w:val="14"/>
        </w:rPr>
        <w:t>      </w:t>
      </w:r>
      <w:r>
        <w:rPr>
          <w:rFonts w:ascii="Calibri" w:hAnsi="Calibri" w:cs="Calibri"/>
          <w:color w:val="000000"/>
          <w:sz w:val="22"/>
          <w:szCs w:val="22"/>
        </w:rPr>
        <w:t>Kiekvienas bėgimo dalyvis registruodamasis tuo pačiu sutinka, kad renginio organizatoriai visas renginio metu padarytas nuotraukas bei filmuotą medžiagą gali laisvai ir be atskiro sutikimo naud</w:t>
      </w:r>
      <w:r>
        <w:rPr>
          <w:rFonts w:ascii="Calibri" w:hAnsi="Calibri" w:cs="Calibri"/>
          <w:color w:val="000000"/>
          <w:sz w:val="22"/>
          <w:szCs w:val="22"/>
        </w:rPr>
        <w:t>oti</w:t>
      </w:r>
      <w:r>
        <w:rPr>
          <w:rFonts w:ascii="Calibri" w:hAnsi="Calibri" w:cs="Calibri"/>
          <w:color w:val="000000"/>
          <w:sz w:val="22"/>
          <w:szCs w:val="22"/>
        </w:rPr>
        <w:t xml:space="preserve"> rinkodaros tikslais.</w:t>
      </w:r>
    </w:p>
    <w:p w:rsidR="0045396A" w:rsidRDefault="0045396A" w:rsidP="0045396A">
      <w:pPr>
        <w:pStyle w:val="ListParagraph"/>
        <w:spacing w:before="0" w:beforeAutospacing="0" w:after="0" w:afterAutospacing="0" w:line="235" w:lineRule="atLeast"/>
        <w:ind w:left="720" w:hanging="360"/>
        <w:rPr>
          <w:rFonts w:ascii="Calibri" w:hAnsi="Calibri" w:cs="Calibri"/>
          <w:color w:val="000000"/>
          <w:sz w:val="22"/>
          <w:szCs w:val="22"/>
        </w:rPr>
      </w:pPr>
      <w:r>
        <w:rPr>
          <w:rFonts w:ascii="Calibri" w:hAnsi="Calibri" w:cs="Calibri"/>
          <w:color w:val="000000"/>
          <w:sz w:val="22"/>
          <w:szCs w:val="22"/>
        </w:rPr>
        <w:t>3.</w:t>
      </w:r>
      <w:r>
        <w:rPr>
          <w:color w:val="000000"/>
          <w:sz w:val="14"/>
          <w:szCs w:val="14"/>
        </w:rPr>
        <w:t>      </w:t>
      </w:r>
      <w:r>
        <w:rPr>
          <w:rFonts w:ascii="Calibri" w:hAnsi="Calibri" w:cs="Calibri"/>
          <w:color w:val="000000"/>
          <w:sz w:val="22"/>
          <w:szCs w:val="22"/>
        </w:rPr>
        <w:t>Renginio dalyviai klasifikuojami į grupes pagal amžių:</w:t>
      </w:r>
    </w:p>
    <w:p w:rsidR="0045396A" w:rsidRDefault="0045396A" w:rsidP="0045396A">
      <w:pPr>
        <w:pStyle w:val="ListParagraph"/>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Dalyvio amžius                                                Dalyvio grupė</w:t>
      </w:r>
    </w:p>
    <w:p w:rsidR="0045396A" w:rsidRDefault="0045396A" w:rsidP="0045396A">
      <w:pPr>
        <w:pStyle w:val="ListParagraph"/>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Mergaitės 2006 m. g. ir jaunesnės              MER</w:t>
      </w:r>
    </w:p>
    <w:p w:rsidR="0045396A" w:rsidRDefault="0045396A" w:rsidP="0045396A">
      <w:pPr>
        <w:pStyle w:val="ListParagraph"/>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Merginos 2005 – 2003 m. g.                        MJ</w:t>
      </w:r>
    </w:p>
    <w:p w:rsidR="0045396A" w:rsidRDefault="0045396A" w:rsidP="0045396A">
      <w:pPr>
        <w:pStyle w:val="ListParagraph"/>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Moterys 2002 – 1987 m. g.                          MOT</w:t>
      </w:r>
    </w:p>
    <w:p w:rsidR="0045396A" w:rsidRDefault="0045396A" w:rsidP="0045396A">
      <w:pPr>
        <w:pStyle w:val="ListParagraph"/>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Veteranės 1986 m. g. ir vyresnės MVET</w:t>
      </w:r>
    </w:p>
    <w:p w:rsidR="0045396A" w:rsidRDefault="0045396A" w:rsidP="0045396A">
      <w:pPr>
        <w:pStyle w:val="ListParagraph"/>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Berniukai 2006 m. g. ir jaunesni                  BER</w:t>
      </w:r>
    </w:p>
    <w:p w:rsidR="0045396A" w:rsidRDefault="0045396A" w:rsidP="0045396A">
      <w:pPr>
        <w:pStyle w:val="ListParagraph"/>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Vaikinai 2005 – 2003 m. g.                           BJ</w:t>
      </w:r>
    </w:p>
    <w:p w:rsidR="0045396A" w:rsidRDefault="0045396A" w:rsidP="0045396A">
      <w:pPr>
        <w:pStyle w:val="ListParagraph"/>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Vyrai 2002 – 1987 m. g.                                VYR</w:t>
      </w:r>
    </w:p>
    <w:p w:rsidR="0045396A" w:rsidRDefault="0045396A" w:rsidP="0045396A">
      <w:pPr>
        <w:pStyle w:val="ListParagraph"/>
        <w:spacing w:before="0" w:beforeAutospacing="0" w:after="0" w:afterAutospacing="0" w:line="235" w:lineRule="atLeast"/>
        <w:ind w:left="720"/>
        <w:rPr>
          <w:rFonts w:ascii="Calibri" w:hAnsi="Calibri" w:cs="Calibri"/>
          <w:color w:val="000000"/>
          <w:sz w:val="22"/>
          <w:szCs w:val="22"/>
        </w:rPr>
      </w:pPr>
      <w:r>
        <w:rPr>
          <w:rFonts w:ascii="Calibri" w:hAnsi="Calibri" w:cs="Calibri"/>
          <w:color w:val="000000"/>
          <w:sz w:val="22"/>
          <w:szCs w:val="22"/>
        </w:rPr>
        <w:t>Veteranai 1986 ir vyresni                              VVET</w:t>
      </w:r>
    </w:p>
    <w:p w:rsidR="0045396A" w:rsidRDefault="0045396A" w:rsidP="0045396A">
      <w:pPr>
        <w:pStyle w:val="ListParagraph"/>
        <w:spacing w:before="0" w:beforeAutospacing="0" w:after="16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4.</w:t>
      </w:r>
      <w:r>
        <w:rPr>
          <w:color w:val="000000"/>
          <w:sz w:val="14"/>
          <w:szCs w:val="14"/>
        </w:rPr>
        <w:t>      </w:t>
      </w:r>
      <w:r>
        <w:rPr>
          <w:rFonts w:ascii="Calibri" w:hAnsi="Calibri" w:cs="Calibri"/>
          <w:color w:val="000000"/>
          <w:sz w:val="22"/>
          <w:szCs w:val="22"/>
        </w:rPr>
        <w:t xml:space="preserve">Asmenys iki 18 metų užsiregistruodami patvirtina, </w:t>
      </w:r>
      <w:r w:rsidR="003553A0">
        <w:rPr>
          <w:rFonts w:ascii="Calibri" w:hAnsi="Calibri" w:cs="Calibri"/>
          <w:color w:val="000000"/>
          <w:sz w:val="22"/>
          <w:szCs w:val="22"/>
        </w:rPr>
        <w:t>k</w:t>
      </w:r>
      <w:bookmarkStart w:id="0" w:name="_GoBack"/>
      <w:bookmarkEnd w:id="0"/>
      <w:r>
        <w:rPr>
          <w:rFonts w:ascii="Calibri" w:hAnsi="Calibri" w:cs="Calibri"/>
          <w:color w:val="000000"/>
          <w:sz w:val="22"/>
          <w:szCs w:val="22"/>
        </w:rPr>
        <w:t>ad yra gautas jų tėvų, globėjų arba trenerio sutikimas dėl jų dalyvavimo bėgime ir/arba viso renginio metu jie bus prižiūrimi tėvų, globėjų arba trenerio, kurie prisiima visišką atsakomybę už juos.</w:t>
      </w:r>
    </w:p>
    <w:p w:rsidR="0045396A" w:rsidRPr="0045396A" w:rsidRDefault="0045396A" w:rsidP="0045396A">
      <w:pPr>
        <w:spacing w:after="160" w:line="235" w:lineRule="atLeast"/>
        <w:rPr>
          <w:rFonts w:ascii="Calibri" w:hAnsi="Calibri" w:cs="Calibri"/>
          <w:b/>
          <w:color w:val="000000"/>
        </w:rPr>
      </w:pPr>
      <w:r w:rsidRPr="0045396A">
        <w:rPr>
          <w:rFonts w:ascii="Calibri" w:hAnsi="Calibri" w:cs="Calibri"/>
          <w:b/>
          <w:color w:val="000000"/>
        </w:rPr>
        <w:t>NUGALĖTOJO NUSTATYMAS</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lastRenderedPageBreak/>
        <w:t>1.</w:t>
      </w:r>
      <w:r>
        <w:rPr>
          <w:color w:val="000000"/>
          <w:sz w:val="14"/>
          <w:szCs w:val="14"/>
        </w:rPr>
        <w:t>      </w:t>
      </w:r>
      <w:r>
        <w:rPr>
          <w:rFonts w:ascii="Calibri" w:hAnsi="Calibri" w:cs="Calibri"/>
          <w:color w:val="000000"/>
          <w:sz w:val="22"/>
          <w:szCs w:val="22"/>
        </w:rPr>
        <w:t>Varžybose naudojama elektroninė laiko fiksavimo sistema.</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2.</w:t>
      </w:r>
      <w:r>
        <w:rPr>
          <w:color w:val="000000"/>
          <w:sz w:val="14"/>
          <w:szCs w:val="14"/>
        </w:rPr>
        <w:t>      </w:t>
      </w:r>
      <w:r>
        <w:rPr>
          <w:rFonts w:ascii="Calibri" w:hAnsi="Calibri" w:cs="Calibri"/>
          <w:color w:val="000000"/>
          <w:sz w:val="22"/>
          <w:szCs w:val="22"/>
        </w:rPr>
        <w:t xml:space="preserve">Laiko matavimo </w:t>
      </w:r>
      <w:proofErr w:type="spellStart"/>
      <w:r>
        <w:rPr>
          <w:rFonts w:ascii="Calibri" w:hAnsi="Calibri" w:cs="Calibri"/>
          <w:color w:val="000000"/>
          <w:sz w:val="22"/>
          <w:szCs w:val="22"/>
        </w:rPr>
        <w:t>čipas</w:t>
      </w:r>
      <w:proofErr w:type="spellEnd"/>
      <w:r>
        <w:rPr>
          <w:rFonts w:ascii="Calibri" w:hAnsi="Calibri" w:cs="Calibri"/>
          <w:color w:val="000000"/>
          <w:sz w:val="22"/>
          <w:szCs w:val="22"/>
        </w:rPr>
        <w:t xml:space="preserve"> tvirtinamas ant dalyvio numerio.</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3.</w:t>
      </w:r>
      <w:r>
        <w:rPr>
          <w:color w:val="000000"/>
          <w:sz w:val="14"/>
          <w:szCs w:val="14"/>
        </w:rPr>
        <w:t>      </w:t>
      </w:r>
      <w:r>
        <w:rPr>
          <w:rFonts w:ascii="Calibri" w:hAnsi="Calibri" w:cs="Calibri"/>
          <w:color w:val="000000"/>
          <w:sz w:val="22"/>
          <w:szCs w:val="22"/>
        </w:rPr>
        <w:t>Dalyvių finišas fiksuojamas kertant finišo liniją.</w:t>
      </w:r>
    </w:p>
    <w:p w:rsidR="0045396A" w:rsidRDefault="0045396A" w:rsidP="0045396A">
      <w:pPr>
        <w:pStyle w:val="ListParagraph"/>
        <w:spacing w:before="0" w:beforeAutospacing="0" w:after="16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4.</w:t>
      </w:r>
      <w:r>
        <w:rPr>
          <w:color w:val="000000"/>
          <w:sz w:val="14"/>
          <w:szCs w:val="14"/>
        </w:rPr>
        <w:t>      </w:t>
      </w:r>
      <w:r>
        <w:rPr>
          <w:rFonts w:ascii="Calibri" w:hAnsi="Calibri" w:cs="Calibri"/>
          <w:color w:val="000000"/>
          <w:sz w:val="22"/>
          <w:szCs w:val="22"/>
        </w:rPr>
        <w:t>Kiekvienos grupės prizininkai nustatomi pagal greičiausiai įveiktą trasos laiką.</w:t>
      </w:r>
    </w:p>
    <w:p w:rsidR="0045396A" w:rsidRPr="0045396A" w:rsidRDefault="0045396A" w:rsidP="0045396A">
      <w:pPr>
        <w:spacing w:after="160" w:line="235" w:lineRule="atLeast"/>
        <w:ind w:left="360"/>
        <w:jc w:val="both"/>
        <w:rPr>
          <w:rFonts w:ascii="Calibri" w:hAnsi="Calibri" w:cs="Calibri"/>
          <w:b/>
          <w:color w:val="000000"/>
        </w:rPr>
      </w:pPr>
      <w:r w:rsidRPr="0045396A">
        <w:rPr>
          <w:rFonts w:ascii="Calibri" w:hAnsi="Calibri" w:cs="Calibri"/>
          <w:b/>
          <w:color w:val="000000"/>
        </w:rPr>
        <w:t>APDOVANOJIMAI</w:t>
      </w:r>
    </w:p>
    <w:p w:rsidR="0045396A" w:rsidRDefault="0045396A" w:rsidP="0045396A">
      <w:pPr>
        <w:spacing w:after="160" w:line="235" w:lineRule="atLeast"/>
        <w:ind w:left="360"/>
        <w:jc w:val="both"/>
        <w:rPr>
          <w:rFonts w:ascii="Calibri" w:hAnsi="Calibri" w:cs="Calibri"/>
          <w:color w:val="000000"/>
        </w:rPr>
      </w:pPr>
      <w:r>
        <w:rPr>
          <w:rFonts w:ascii="Calibri" w:hAnsi="Calibri" w:cs="Calibri"/>
          <w:color w:val="000000"/>
        </w:rPr>
        <w:t>Visi bėgimo dalyviai apdovanojami atminimo medaliais.</w:t>
      </w:r>
    </w:p>
    <w:p w:rsidR="0045396A" w:rsidRDefault="0045396A" w:rsidP="0045396A">
      <w:pPr>
        <w:spacing w:after="160" w:line="235" w:lineRule="atLeast"/>
        <w:ind w:left="360"/>
        <w:jc w:val="both"/>
        <w:rPr>
          <w:rFonts w:ascii="Calibri" w:hAnsi="Calibri" w:cs="Calibri"/>
          <w:color w:val="000000"/>
        </w:rPr>
      </w:pPr>
      <w:r>
        <w:rPr>
          <w:rFonts w:ascii="Calibri" w:hAnsi="Calibri" w:cs="Calibri"/>
          <w:color w:val="000000"/>
        </w:rPr>
        <w:t>Kiekvienos grupės I –III vietų laimėtojai apdovanojami prizais, kuriuos įsteigia renginio rėmėjai.</w:t>
      </w:r>
    </w:p>
    <w:p w:rsidR="0045396A" w:rsidRPr="0045396A" w:rsidRDefault="0045396A" w:rsidP="0045396A">
      <w:pPr>
        <w:spacing w:after="160" w:line="235" w:lineRule="atLeast"/>
        <w:ind w:left="360"/>
        <w:jc w:val="both"/>
        <w:rPr>
          <w:rFonts w:ascii="Calibri" w:hAnsi="Calibri" w:cs="Calibri"/>
          <w:b/>
          <w:color w:val="000000"/>
        </w:rPr>
      </w:pPr>
      <w:r w:rsidRPr="0045396A">
        <w:rPr>
          <w:rFonts w:ascii="Calibri" w:hAnsi="Calibri" w:cs="Calibri"/>
          <w:b/>
          <w:color w:val="000000"/>
        </w:rPr>
        <w:t>SPECIALIOS SĄLYGOS IR APRIBOJIMAI</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1.</w:t>
      </w:r>
      <w:r>
        <w:rPr>
          <w:color w:val="000000"/>
          <w:sz w:val="14"/>
          <w:szCs w:val="14"/>
        </w:rPr>
        <w:t>      </w:t>
      </w:r>
      <w:r>
        <w:rPr>
          <w:rFonts w:ascii="Calibri" w:hAnsi="Calibri" w:cs="Calibri"/>
          <w:color w:val="000000"/>
          <w:sz w:val="22"/>
          <w:szCs w:val="22"/>
        </w:rPr>
        <w:t>Registruotis į varžybas galima tik savo vardu. Savo numerį perduoti kitam dalyviui draudžiama. Tokiu atveju dalyviai bus diskvalifikuojami, o rezultatai į varžybų protokolą neįtraukiami.</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2.</w:t>
      </w:r>
      <w:r>
        <w:rPr>
          <w:color w:val="000000"/>
          <w:sz w:val="14"/>
          <w:szCs w:val="14"/>
        </w:rPr>
        <w:t>      </w:t>
      </w:r>
      <w:r>
        <w:rPr>
          <w:rFonts w:ascii="Calibri" w:hAnsi="Calibri" w:cs="Calibri"/>
          <w:color w:val="000000"/>
          <w:sz w:val="22"/>
          <w:szCs w:val="22"/>
        </w:rPr>
        <w:t>Kiekvienas dalyvis varžybose  privalo turėti ant marškinėlių tvarkingai pritvirtintą numerį. Numeris turi būti ant marškinėlių priekio  (krūtinės), aiškiai matomoje vietoje.</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3.</w:t>
      </w:r>
      <w:r>
        <w:rPr>
          <w:color w:val="000000"/>
          <w:sz w:val="14"/>
          <w:szCs w:val="14"/>
        </w:rPr>
        <w:t>      </w:t>
      </w:r>
      <w:r>
        <w:rPr>
          <w:rFonts w:ascii="Calibri" w:hAnsi="Calibri" w:cs="Calibri"/>
          <w:color w:val="000000"/>
          <w:sz w:val="22"/>
          <w:szCs w:val="22"/>
        </w:rPr>
        <w:t xml:space="preserve">Dalyviams griežtai draudžiama naudoti bet kokias transporto priemones, pvz.: dviračius, riedučius, </w:t>
      </w:r>
      <w:proofErr w:type="spellStart"/>
      <w:r>
        <w:rPr>
          <w:rFonts w:ascii="Calibri" w:hAnsi="Calibri" w:cs="Calibri"/>
          <w:color w:val="000000"/>
          <w:sz w:val="22"/>
          <w:szCs w:val="22"/>
        </w:rPr>
        <w:t>paspirtukus</w:t>
      </w:r>
      <w:proofErr w:type="spellEnd"/>
      <w:r>
        <w:rPr>
          <w:rFonts w:ascii="Calibri" w:hAnsi="Calibri" w:cs="Calibri"/>
          <w:color w:val="000000"/>
          <w:sz w:val="22"/>
          <w:szCs w:val="22"/>
        </w:rPr>
        <w:t>, ir kitas ratuotas transporto priemones. Dalyviai, pažeidę šį nuostatų punktą, bus diskvalifikuojami.</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4.</w:t>
      </w:r>
      <w:r>
        <w:rPr>
          <w:color w:val="000000"/>
          <w:sz w:val="14"/>
          <w:szCs w:val="14"/>
        </w:rPr>
        <w:t>      </w:t>
      </w:r>
      <w:r>
        <w:rPr>
          <w:rFonts w:ascii="Calibri" w:hAnsi="Calibri" w:cs="Calibri"/>
          <w:color w:val="000000"/>
          <w:sz w:val="22"/>
          <w:szCs w:val="22"/>
        </w:rPr>
        <w:t>Varžybų dalyviams nukrypti nuo bėgimo trasos yra draudžiama. Dalyviai, pažeidę šią taisyklę, bus diskvalifikuojami.</w:t>
      </w:r>
    </w:p>
    <w:p w:rsidR="0045396A" w:rsidRDefault="0045396A" w:rsidP="0045396A">
      <w:pPr>
        <w:pStyle w:val="ListParagraph"/>
        <w:spacing w:before="0" w:beforeAutospacing="0" w:after="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5.</w:t>
      </w:r>
      <w:r>
        <w:rPr>
          <w:color w:val="000000"/>
          <w:sz w:val="14"/>
          <w:szCs w:val="14"/>
        </w:rPr>
        <w:t>      </w:t>
      </w:r>
      <w:r>
        <w:rPr>
          <w:rFonts w:ascii="Calibri" w:hAnsi="Calibri" w:cs="Calibri"/>
          <w:color w:val="000000"/>
          <w:sz w:val="22"/>
          <w:szCs w:val="22"/>
        </w:rPr>
        <w:t>Jeigu dalyvis dėl kokios nors priežasties negali pabaigti distancijos, jis savarankiškai pasišalina iš trasos netrukdydamas kitiems dalyviams ir informuoja teisėją apie pasitraukimą iš trasos ir grąžina numerį ir laiko fiksavimo daviklį. Finišo protokole prie tokio dalyvio pavardės daromas įrašas „nebaigė“.</w:t>
      </w:r>
    </w:p>
    <w:p w:rsidR="0045396A" w:rsidRDefault="0045396A" w:rsidP="0045396A">
      <w:pPr>
        <w:pStyle w:val="ListParagraph"/>
        <w:spacing w:before="0" w:beforeAutospacing="0" w:after="160" w:afterAutospacing="0" w:line="235" w:lineRule="atLeast"/>
        <w:ind w:left="720" w:hanging="360"/>
        <w:jc w:val="both"/>
        <w:rPr>
          <w:rFonts w:ascii="Calibri" w:hAnsi="Calibri" w:cs="Calibri"/>
          <w:color w:val="000000"/>
          <w:sz w:val="22"/>
          <w:szCs w:val="22"/>
        </w:rPr>
      </w:pPr>
      <w:r>
        <w:rPr>
          <w:rFonts w:ascii="Calibri" w:hAnsi="Calibri" w:cs="Calibri"/>
          <w:color w:val="000000"/>
          <w:sz w:val="22"/>
          <w:szCs w:val="22"/>
        </w:rPr>
        <w:t>6.</w:t>
      </w:r>
      <w:r>
        <w:rPr>
          <w:color w:val="000000"/>
          <w:sz w:val="14"/>
          <w:szCs w:val="14"/>
        </w:rPr>
        <w:t>      </w:t>
      </w:r>
      <w:r>
        <w:rPr>
          <w:rFonts w:ascii="Calibri" w:hAnsi="Calibri" w:cs="Calibri"/>
          <w:color w:val="000000"/>
          <w:sz w:val="22"/>
          <w:szCs w:val="22"/>
        </w:rPr>
        <w:t>Bėgimo rezultatai bus paskelbti tinklapyje https://dbsportas.lt/lt/varz/2021118</w:t>
      </w:r>
    </w:p>
    <w:p w:rsidR="0045396A" w:rsidRPr="0045396A" w:rsidRDefault="0045396A" w:rsidP="0045396A">
      <w:pPr>
        <w:spacing w:after="160" w:line="235" w:lineRule="atLeast"/>
        <w:ind w:left="360"/>
        <w:rPr>
          <w:rFonts w:ascii="Calibri" w:hAnsi="Calibri" w:cs="Calibri"/>
          <w:b/>
          <w:color w:val="000000"/>
        </w:rPr>
      </w:pPr>
      <w:r w:rsidRPr="0045396A">
        <w:rPr>
          <w:rFonts w:ascii="Calibri" w:hAnsi="Calibri" w:cs="Calibri"/>
          <w:b/>
          <w:color w:val="000000"/>
        </w:rPr>
        <w:t>KONTAKTAI</w:t>
      </w:r>
    </w:p>
    <w:p w:rsidR="0045396A" w:rsidRDefault="0045396A" w:rsidP="0045396A">
      <w:pPr>
        <w:spacing w:after="160" w:line="235" w:lineRule="atLeast"/>
        <w:ind w:left="360"/>
        <w:rPr>
          <w:rFonts w:ascii="Calibri" w:hAnsi="Calibri" w:cs="Calibri"/>
          <w:color w:val="000000"/>
        </w:rPr>
      </w:pPr>
      <w:r>
        <w:rPr>
          <w:rFonts w:ascii="Calibri" w:hAnsi="Calibri" w:cs="Calibri"/>
          <w:color w:val="000000"/>
        </w:rPr>
        <w:t>Vyr. teisėja Valerija Daukšienė, 8 647 88409, valerija.dauksiene@gmail.com</w:t>
      </w:r>
    </w:p>
    <w:p w:rsidR="003359D2" w:rsidRPr="0045396A" w:rsidRDefault="003359D2" w:rsidP="0045396A"/>
    <w:sectPr w:rsidR="003359D2" w:rsidRPr="0045396A"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4FD"/>
    <w:multiLevelType w:val="multilevel"/>
    <w:tmpl w:val="A7E21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446A4"/>
    <w:multiLevelType w:val="multilevel"/>
    <w:tmpl w:val="A2922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1619C"/>
    <w:multiLevelType w:val="multilevel"/>
    <w:tmpl w:val="F138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21921"/>
    <w:multiLevelType w:val="multilevel"/>
    <w:tmpl w:val="558A1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C746A1"/>
    <w:multiLevelType w:val="multilevel"/>
    <w:tmpl w:val="BD20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89"/>
    <w:rsid w:val="003359D2"/>
    <w:rsid w:val="003553A0"/>
    <w:rsid w:val="00401C98"/>
    <w:rsid w:val="0045396A"/>
    <w:rsid w:val="00470BEA"/>
    <w:rsid w:val="004A7A53"/>
    <w:rsid w:val="00565B3F"/>
    <w:rsid w:val="00CC6189"/>
    <w:rsid w:val="00EA7877"/>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3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C618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6189"/>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CC618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C6189"/>
    <w:rPr>
      <w:b/>
      <w:bCs/>
    </w:rPr>
  </w:style>
  <w:style w:type="character" w:styleId="Hyperlink">
    <w:name w:val="Hyperlink"/>
    <w:basedOn w:val="DefaultParagraphFont"/>
    <w:uiPriority w:val="99"/>
    <w:semiHidden/>
    <w:unhideWhenUsed/>
    <w:rsid w:val="00CC6189"/>
    <w:rPr>
      <w:color w:val="0000FF"/>
      <w:u w:val="single"/>
    </w:rPr>
  </w:style>
  <w:style w:type="character" w:styleId="Emphasis">
    <w:name w:val="Emphasis"/>
    <w:basedOn w:val="DefaultParagraphFont"/>
    <w:uiPriority w:val="20"/>
    <w:qFormat/>
    <w:rsid w:val="00CC6189"/>
    <w:rPr>
      <w:i/>
      <w:iCs/>
    </w:rPr>
  </w:style>
  <w:style w:type="table" w:styleId="TableGrid">
    <w:name w:val="Table Grid"/>
    <w:basedOn w:val="TableNormal"/>
    <w:uiPriority w:val="59"/>
    <w:rsid w:val="00CC6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396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5396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3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C618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6189"/>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CC618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C6189"/>
    <w:rPr>
      <w:b/>
      <w:bCs/>
    </w:rPr>
  </w:style>
  <w:style w:type="character" w:styleId="Hyperlink">
    <w:name w:val="Hyperlink"/>
    <w:basedOn w:val="DefaultParagraphFont"/>
    <w:uiPriority w:val="99"/>
    <w:semiHidden/>
    <w:unhideWhenUsed/>
    <w:rsid w:val="00CC6189"/>
    <w:rPr>
      <w:color w:val="0000FF"/>
      <w:u w:val="single"/>
    </w:rPr>
  </w:style>
  <w:style w:type="character" w:styleId="Emphasis">
    <w:name w:val="Emphasis"/>
    <w:basedOn w:val="DefaultParagraphFont"/>
    <w:uiPriority w:val="20"/>
    <w:qFormat/>
    <w:rsid w:val="00CC6189"/>
    <w:rPr>
      <w:i/>
      <w:iCs/>
    </w:rPr>
  </w:style>
  <w:style w:type="table" w:styleId="TableGrid">
    <w:name w:val="Table Grid"/>
    <w:basedOn w:val="TableNormal"/>
    <w:uiPriority w:val="59"/>
    <w:rsid w:val="00CC6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396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5396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1653">
      <w:bodyDiv w:val="1"/>
      <w:marLeft w:val="0"/>
      <w:marRight w:val="0"/>
      <w:marTop w:val="0"/>
      <w:marBottom w:val="0"/>
      <w:divBdr>
        <w:top w:val="none" w:sz="0" w:space="0" w:color="auto"/>
        <w:left w:val="none" w:sz="0" w:space="0" w:color="auto"/>
        <w:bottom w:val="none" w:sz="0" w:space="0" w:color="auto"/>
        <w:right w:val="none" w:sz="0" w:space="0" w:color="auto"/>
      </w:divBdr>
      <w:divsChild>
        <w:div w:id="797528093">
          <w:marLeft w:val="0"/>
          <w:marRight w:val="0"/>
          <w:marTop w:val="0"/>
          <w:marBottom w:val="0"/>
          <w:divBdr>
            <w:top w:val="none" w:sz="0" w:space="0" w:color="auto"/>
            <w:left w:val="none" w:sz="0" w:space="0" w:color="auto"/>
            <w:bottom w:val="none" w:sz="0" w:space="0" w:color="auto"/>
            <w:right w:val="none" w:sz="0" w:space="0" w:color="auto"/>
          </w:divBdr>
        </w:div>
      </w:divsChild>
    </w:div>
    <w:div w:id="5667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bsport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3084</Words>
  <Characters>1758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3</cp:revision>
  <dcterms:created xsi:type="dcterms:W3CDTF">2021-09-15T09:58:00Z</dcterms:created>
  <dcterms:modified xsi:type="dcterms:W3CDTF">2021-09-15T10:06:00Z</dcterms:modified>
</cp:coreProperties>
</file>