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842" w:rsidRPr="00875842" w:rsidRDefault="00875842" w:rsidP="00875842">
      <w:pPr>
        <w:spacing w:after="60" w:line="240" w:lineRule="auto"/>
        <w:jc w:val="center"/>
        <w:outlineLvl w:val="1"/>
        <w:rPr>
          <w:rFonts w:eastAsia="Times New Roman" w:cstheme="minorHAnsi"/>
          <w:b/>
          <w:sz w:val="32"/>
          <w:szCs w:val="24"/>
          <w:lang w:eastAsia="lt-LT"/>
        </w:rPr>
      </w:pPr>
      <w:r w:rsidRPr="00875842">
        <w:rPr>
          <w:rFonts w:eastAsia="Times New Roman" w:cstheme="minorHAnsi"/>
          <w:b/>
          <w:sz w:val="32"/>
          <w:szCs w:val="24"/>
          <w:lang w:eastAsia="lt-LT"/>
        </w:rPr>
        <w:t>Varėnos bėgimas</w:t>
      </w:r>
    </w:p>
    <w:p w:rsidR="00875842" w:rsidRPr="00875842" w:rsidRDefault="00875842" w:rsidP="00875842">
      <w:pPr>
        <w:spacing w:after="60" w:line="240" w:lineRule="auto"/>
        <w:jc w:val="center"/>
        <w:rPr>
          <w:rFonts w:eastAsia="Times New Roman" w:cstheme="minorHAnsi"/>
          <w:b/>
          <w:spacing w:val="60"/>
          <w:sz w:val="32"/>
          <w:szCs w:val="24"/>
          <w:lang w:eastAsia="lt-LT"/>
        </w:rPr>
      </w:pPr>
      <w:r w:rsidRPr="00875842">
        <w:rPr>
          <w:rFonts w:eastAsia="Times New Roman" w:cstheme="minorHAnsi"/>
          <w:b/>
          <w:spacing w:val="60"/>
          <w:sz w:val="32"/>
          <w:szCs w:val="24"/>
          <w:lang w:eastAsia="lt-LT"/>
        </w:rPr>
        <w:t>NUOSTATAI</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 </w:t>
      </w:r>
    </w:p>
    <w:p w:rsidR="00875842" w:rsidRPr="00875842" w:rsidRDefault="00875842" w:rsidP="00875842">
      <w:pPr>
        <w:spacing w:after="60" w:line="240" w:lineRule="auto"/>
        <w:jc w:val="both"/>
        <w:rPr>
          <w:rFonts w:eastAsia="Times New Roman" w:cstheme="minorHAnsi"/>
          <w:b/>
          <w:sz w:val="24"/>
          <w:szCs w:val="24"/>
          <w:lang w:eastAsia="lt-LT"/>
        </w:rPr>
      </w:pPr>
      <w:r w:rsidRPr="00875842">
        <w:rPr>
          <w:rFonts w:eastAsia="Times New Roman" w:cstheme="minorHAnsi"/>
          <w:b/>
          <w:sz w:val="24"/>
          <w:szCs w:val="24"/>
          <w:lang w:eastAsia="lt-LT"/>
        </w:rPr>
        <w:t>I. BENDROJI DALIS</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 xml:space="preserve">Varėnos miesto savivaldybė, Varėnos sporto centras ir </w:t>
      </w:r>
      <w:proofErr w:type="spellStart"/>
      <w:r w:rsidRPr="00875842">
        <w:rPr>
          <w:rFonts w:eastAsia="Times New Roman" w:cstheme="minorHAnsi"/>
          <w:sz w:val="24"/>
          <w:szCs w:val="24"/>
          <w:lang w:eastAsia="lt-LT"/>
        </w:rPr>
        <w:t>VšĮ</w:t>
      </w:r>
      <w:proofErr w:type="spellEnd"/>
      <w:r w:rsidRPr="00875842">
        <w:rPr>
          <w:rFonts w:eastAsia="Times New Roman" w:cstheme="minorHAnsi"/>
          <w:sz w:val="24"/>
          <w:szCs w:val="24"/>
          <w:lang w:eastAsia="lt-LT"/>
        </w:rPr>
        <w:t xml:space="preserve"> Lietuvos bėgimo taurė  2021 m. birželio 6 d. organizuoja Varėnos bėgimą. Varėnos sporto centras prisiminė gražią jaunųjų </w:t>
      </w:r>
      <w:proofErr w:type="spellStart"/>
      <w:r w:rsidRPr="00875842">
        <w:rPr>
          <w:rFonts w:eastAsia="Times New Roman" w:cstheme="minorHAnsi"/>
          <w:sz w:val="24"/>
          <w:szCs w:val="24"/>
          <w:lang w:eastAsia="lt-LT"/>
        </w:rPr>
        <w:t>varėniškių</w:t>
      </w:r>
      <w:proofErr w:type="spellEnd"/>
      <w:r w:rsidRPr="00875842">
        <w:rPr>
          <w:rFonts w:eastAsia="Times New Roman" w:cstheme="minorHAnsi"/>
          <w:sz w:val="24"/>
          <w:szCs w:val="24"/>
          <w:lang w:eastAsia="lt-LT"/>
        </w:rPr>
        <w:t xml:space="preserve"> Manto </w:t>
      </w:r>
      <w:proofErr w:type="spellStart"/>
      <w:r w:rsidRPr="00875842">
        <w:rPr>
          <w:rFonts w:eastAsia="Times New Roman" w:cstheme="minorHAnsi"/>
          <w:sz w:val="24"/>
          <w:szCs w:val="24"/>
          <w:lang w:eastAsia="lt-LT"/>
        </w:rPr>
        <w:t>Sereičiko</w:t>
      </w:r>
      <w:proofErr w:type="spellEnd"/>
      <w:r w:rsidRPr="00875842">
        <w:rPr>
          <w:rFonts w:eastAsia="Times New Roman" w:cstheme="minorHAnsi"/>
          <w:sz w:val="24"/>
          <w:szCs w:val="24"/>
          <w:lang w:eastAsia="lt-LT"/>
        </w:rPr>
        <w:t xml:space="preserve"> ir Arnoldo Matulevičiaus idėją 2017 m. organizuotą bėgimą - „Geras grįžta geru“. Organizuodami šį bėgimą Varėnos sporto centras nori sukviesti visus </w:t>
      </w:r>
      <w:proofErr w:type="spellStart"/>
      <w:r w:rsidRPr="00875842">
        <w:rPr>
          <w:rFonts w:eastAsia="Times New Roman" w:cstheme="minorHAnsi"/>
          <w:sz w:val="24"/>
          <w:szCs w:val="24"/>
          <w:lang w:eastAsia="lt-LT"/>
        </w:rPr>
        <w:t>varėniškius</w:t>
      </w:r>
      <w:proofErr w:type="spellEnd"/>
      <w:r w:rsidRPr="00875842">
        <w:rPr>
          <w:rFonts w:eastAsia="Times New Roman" w:cstheme="minorHAnsi"/>
          <w:sz w:val="24"/>
          <w:szCs w:val="24"/>
          <w:lang w:eastAsia="lt-LT"/>
        </w:rPr>
        <w:t xml:space="preserve"> sugrįžti ir dalyvauti bėgime bei atgaivinti gražią "Geras grįžta geru" idėją.</w:t>
      </w:r>
    </w:p>
    <w:p w:rsidR="00875842" w:rsidRPr="00875842" w:rsidRDefault="00875842" w:rsidP="00875842">
      <w:pPr>
        <w:spacing w:before="240" w:after="120" w:line="240" w:lineRule="auto"/>
        <w:jc w:val="both"/>
        <w:rPr>
          <w:rFonts w:eastAsia="Times New Roman" w:cstheme="minorHAnsi"/>
          <w:b/>
          <w:sz w:val="24"/>
          <w:szCs w:val="24"/>
          <w:lang w:eastAsia="lt-LT"/>
        </w:rPr>
      </w:pPr>
      <w:r w:rsidRPr="00875842">
        <w:rPr>
          <w:rFonts w:eastAsia="Times New Roman" w:cstheme="minorHAnsi"/>
          <w:b/>
          <w:sz w:val="24"/>
          <w:szCs w:val="24"/>
          <w:lang w:eastAsia="lt-LT"/>
        </w:rPr>
        <w:t>II. TIKSLAI IR UŽDAVINIAI </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-Sukurti Varėnos bėgimo tradiciją, sukurti gražią bėgimo šventę ir, esant galimybei, atgaivinti "Geras grįžta geru" idėją.</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 xml:space="preserve">-Sukviesti visus </w:t>
      </w:r>
      <w:proofErr w:type="spellStart"/>
      <w:r w:rsidRPr="00875842">
        <w:rPr>
          <w:rFonts w:eastAsia="Times New Roman" w:cstheme="minorHAnsi"/>
          <w:sz w:val="24"/>
          <w:szCs w:val="24"/>
          <w:lang w:eastAsia="lt-LT"/>
        </w:rPr>
        <w:t>varėniškius</w:t>
      </w:r>
      <w:proofErr w:type="spellEnd"/>
      <w:r w:rsidRPr="00875842">
        <w:rPr>
          <w:rFonts w:eastAsia="Times New Roman" w:cstheme="minorHAnsi"/>
          <w:sz w:val="24"/>
          <w:szCs w:val="24"/>
          <w:lang w:eastAsia="lt-LT"/>
        </w:rPr>
        <w:t xml:space="preserve"> sugrįžti į bėgimą Varėnoje. </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-Pakviesti visus lietuvius ir Lietuvos svečius į Varėną bei parodyti Varėnos gražiausias vietas. </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-Surengti 2020 m. Lietuvos bėgimo taurės IX etapą.</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-Vystyti ir populiarinti bėgimo sportą, kaip vieną iš sveikos gyvensenos formų.</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-Įtraukti kuo daugiau įvairaus amžiaus žmonių į bėgimo sportą.</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-Išaiškinti atskirų amžiaus grupių geriausius bėgikus.</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-Gausinti masinių renginių Varėnoje kiekį bei didinti rajono gyventojų aktyvumą;</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-Skatinti žmones propaguoti sveiką gyvenimo būdą;</w:t>
      </w:r>
    </w:p>
    <w:p w:rsidR="00875842" w:rsidRPr="00875842" w:rsidRDefault="00875842" w:rsidP="00875842">
      <w:pPr>
        <w:spacing w:before="240" w:after="120" w:line="240" w:lineRule="auto"/>
        <w:jc w:val="both"/>
        <w:rPr>
          <w:rFonts w:eastAsia="Times New Roman" w:cstheme="minorHAnsi"/>
          <w:b/>
          <w:sz w:val="24"/>
          <w:szCs w:val="24"/>
          <w:lang w:eastAsia="lt-LT"/>
        </w:rPr>
      </w:pPr>
      <w:r w:rsidRPr="00875842">
        <w:rPr>
          <w:rFonts w:eastAsia="Times New Roman" w:cstheme="minorHAnsi"/>
          <w:b/>
          <w:sz w:val="24"/>
          <w:szCs w:val="24"/>
          <w:lang w:eastAsia="lt-LT"/>
        </w:rPr>
        <w:t>III. RENGINIO ORGANIZATORIAI </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Varėnos miesto savivaldybė</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Varėnos sporto centras</w:t>
      </w:r>
    </w:p>
    <w:p w:rsidR="00875842" w:rsidRPr="00875842" w:rsidRDefault="00E55903" w:rsidP="00875842">
      <w:pPr>
        <w:spacing w:after="60" w:line="240" w:lineRule="auto"/>
        <w:jc w:val="both"/>
        <w:rPr>
          <w:rFonts w:eastAsia="Times New Roman" w:cstheme="minorHAnsi"/>
          <w:sz w:val="24"/>
          <w:szCs w:val="24"/>
          <w:lang w:eastAsia="lt-LT"/>
        </w:rPr>
      </w:pPr>
      <w:proofErr w:type="spellStart"/>
      <w:r>
        <w:rPr>
          <w:rFonts w:eastAsia="Times New Roman" w:cstheme="minorHAnsi"/>
          <w:sz w:val="24"/>
          <w:szCs w:val="24"/>
          <w:lang w:eastAsia="lt-LT"/>
        </w:rPr>
        <w:t>VšĮ</w:t>
      </w:r>
      <w:proofErr w:type="spellEnd"/>
      <w:r>
        <w:rPr>
          <w:rFonts w:eastAsia="Times New Roman" w:cstheme="minorHAnsi"/>
          <w:sz w:val="24"/>
          <w:szCs w:val="24"/>
          <w:lang w:eastAsia="lt-LT"/>
        </w:rPr>
        <w:t xml:space="preserve"> „Alytaus sporto draugija“</w:t>
      </w:r>
    </w:p>
    <w:p w:rsidR="00875842" w:rsidRPr="00875842" w:rsidRDefault="00875842" w:rsidP="00875842">
      <w:pPr>
        <w:spacing w:before="240" w:after="120" w:line="240" w:lineRule="auto"/>
        <w:jc w:val="both"/>
        <w:rPr>
          <w:rFonts w:eastAsia="Times New Roman" w:cstheme="minorHAnsi"/>
          <w:b/>
          <w:sz w:val="24"/>
          <w:szCs w:val="24"/>
          <w:lang w:eastAsia="lt-LT"/>
        </w:rPr>
      </w:pPr>
      <w:r w:rsidRPr="00875842">
        <w:rPr>
          <w:rFonts w:eastAsia="Times New Roman" w:cstheme="minorHAnsi"/>
          <w:b/>
          <w:sz w:val="24"/>
          <w:szCs w:val="24"/>
          <w:lang w:eastAsia="lt-LT"/>
        </w:rPr>
        <w:t>IV. ORGANIZATORIŲ ATSAKOMYBĖS IR PAREIGOS</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-Suteikti galimybę bėgimo dalyviams registruotis į bėgimą;</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-Pagaminti ir išduoti bėgimo numerius;</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-Numatuoti kiekvieno dalyvio bėgimo laiką;</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-Išmatuoti bei techniškai paruošti bėgimo trasą;</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-Reklamuoti renginį ir vykdyti viešųjų ryšių kampaniją, siekiant į bėgimą surinkti kuo didesnį skaičių dalyvių;</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-Užtikrinti dalyvių saugumą, ribojant arba visai sustabdant eismą gatvėse, kuriomis bus išraizgyta bėgimo trasa.</w:t>
      </w:r>
    </w:p>
    <w:p w:rsidR="00875842" w:rsidRPr="00875842" w:rsidRDefault="00875842" w:rsidP="00875842">
      <w:pPr>
        <w:spacing w:before="240" w:after="120" w:line="240" w:lineRule="auto"/>
        <w:jc w:val="both"/>
        <w:rPr>
          <w:rFonts w:eastAsia="Times New Roman" w:cstheme="minorHAnsi"/>
          <w:b/>
          <w:sz w:val="24"/>
          <w:szCs w:val="24"/>
          <w:lang w:eastAsia="lt-LT"/>
        </w:rPr>
      </w:pPr>
      <w:r w:rsidRPr="00875842">
        <w:rPr>
          <w:rFonts w:eastAsia="Times New Roman" w:cstheme="minorHAnsi"/>
          <w:b/>
          <w:sz w:val="24"/>
          <w:szCs w:val="24"/>
          <w:lang w:eastAsia="lt-LT"/>
        </w:rPr>
        <w:t>V. VARŽYBŲ VIETA, LAIKAS IR NUOTOLIAI</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2021 m. birželio 6 d., Varėna, J. Basanavičiaus g. 2A (Varėnos miesto stadionas)</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09:00 val. - Dalyvių registracija ir numerių išdavimas;</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11:00 val. - Renginio atidarymas;</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11:15 val. – 5 km ir 10 km startas;</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11:30 val. – 2 km FUN RUN startas;</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12:30 val. - 500 m startas;</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13:00 val. - Apdovanojimų ceremonija;</w:t>
      </w:r>
    </w:p>
    <w:p w:rsidR="00875842" w:rsidRPr="00875842" w:rsidRDefault="00875842" w:rsidP="00875842">
      <w:pPr>
        <w:spacing w:before="240" w:after="120" w:line="240" w:lineRule="auto"/>
        <w:jc w:val="both"/>
        <w:rPr>
          <w:rFonts w:eastAsia="Times New Roman" w:cstheme="minorHAnsi"/>
          <w:b/>
          <w:sz w:val="24"/>
          <w:szCs w:val="24"/>
          <w:lang w:eastAsia="lt-LT"/>
        </w:rPr>
      </w:pPr>
      <w:r w:rsidRPr="00875842">
        <w:rPr>
          <w:rFonts w:eastAsia="Times New Roman" w:cstheme="minorHAnsi"/>
          <w:b/>
          <w:sz w:val="24"/>
          <w:szCs w:val="24"/>
          <w:lang w:eastAsia="lt-LT"/>
        </w:rPr>
        <w:lastRenderedPageBreak/>
        <w:t>V</w:t>
      </w:r>
      <w:r w:rsidR="00E55903">
        <w:rPr>
          <w:rFonts w:eastAsia="Times New Roman" w:cstheme="minorHAnsi"/>
          <w:b/>
          <w:sz w:val="24"/>
          <w:szCs w:val="24"/>
          <w:lang w:eastAsia="lt-LT"/>
        </w:rPr>
        <w:t>I</w:t>
      </w:r>
      <w:r w:rsidRPr="00875842">
        <w:rPr>
          <w:rFonts w:eastAsia="Times New Roman" w:cstheme="minorHAnsi"/>
          <w:b/>
          <w:sz w:val="24"/>
          <w:szCs w:val="24"/>
          <w:lang w:eastAsia="lt-LT"/>
        </w:rPr>
        <w:t>. LAIKO LIMITAI</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10 km bėgimui skiriamas laiko limitas – 1 val. 30 min;</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2 km „</w:t>
      </w:r>
      <w:proofErr w:type="spellStart"/>
      <w:r w:rsidRPr="00875842">
        <w:rPr>
          <w:rFonts w:eastAsia="Times New Roman" w:cstheme="minorHAnsi"/>
          <w:sz w:val="24"/>
          <w:szCs w:val="24"/>
          <w:lang w:eastAsia="lt-LT"/>
        </w:rPr>
        <w:t>Fun</w:t>
      </w:r>
      <w:proofErr w:type="spellEnd"/>
      <w:r w:rsidRPr="00875842">
        <w:rPr>
          <w:rFonts w:eastAsia="Times New Roman" w:cstheme="minorHAnsi"/>
          <w:sz w:val="24"/>
          <w:szCs w:val="24"/>
          <w:lang w:eastAsia="lt-LT"/>
        </w:rPr>
        <w:t xml:space="preserve"> </w:t>
      </w:r>
      <w:proofErr w:type="spellStart"/>
      <w:r w:rsidRPr="00875842">
        <w:rPr>
          <w:rFonts w:eastAsia="Times New Roman" w:cstheme="minorHAnsi"/>
          <w:sz w:val="24"/>
          <w:szCs w:val="24"/>
          <w:lang w:eastAsia="lt-LT"/>
        </w:rPr>
        <w:t>run</w:t>
      </w:r>
      <w:proofErr w:type="spellEnd"/>
      <w:r w:rsidRPr="00875842">
        <w:rPr>
          <w:rFonts w:eastAsia="Times New Roman" w:cstheme="minorHAnsi"/>
          <w:sz w:val="24"/>
          <w:szCs w:val="24"/>
          <w:lang w:eastAsia="lt-LT"/>
        </w:rPr>
        <w:t>“ bėgimas – 20 min.</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500 m Rungties dalyviams laikas nefiksuojamas. Kiekvienas dalyvis pasiekęs finišą yra apdovanojamas atminimo medaliu;</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Varžybų dieną 12:30 val. laiko matavimo elektroninė sistema bus išjungta ir laikas nebus toliau fiksuojamas.</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13:00 val. bus atidarytos miesto gatvės ir už bėgikų saugumą trasoje organizatoriai nebeatsakys.</w:t>
      </w:r>
    </w:p>
    <w:p w:rsidR="00875842" w:rsidRPr="00875842" w:rsidRDefault="00875842" w:rsidP="00E55903">
      <w:pPr>
        <w:spacing w:before="240" w:after="120" w:line="240" w:lineRule="auto"/>
        <w:jc w:val="both"/>
        <w:rPr>
          <w:rFonts w:eastAsia="Times New Roman" w:cstheme="minorHAnsi"/>
          <w:b/>
          <w:sz w:val="24"/>
          <w:szCs w:val="24"/>
          <w:lang w:eastAsia="lt-LT"/>
        </w:rPr>
      </w:pPr>
      <w:r w:rsidRPr="00875842">
        <w:rPr>
          <w:rFonts w:eastAsia="Times New Roman" w:cstheme="minorHAnsi"/>
          <w:b/>
          <w:sz w:val="24"/>
          <w:szCs w:val="24"/>
          <w:lang w:eastAsia="lt-LT"/>
        </w:rPr>
        <w:t>VI</w:t>
      </w:r>
      <w:r w:rsidR="00E55903">
        <w:rPr>
          <w:rFonts w:eastAsia="Times New Roman" w:cstheme="minorHAnsi"/>
          <w:b/>
          <w:sz w:val="24"/>
          <w:szCs w:val="24"/>
          <w:lang w:eastAsia="lt-LT"/>
        </w:rPr>
        <w:t>I</w:t>
      </w:r>
      <w:r w:rsidRPr="00875842">
        <w:rPr>
          <w:rFonts w:eastAsia="Times New Roman" w:cstheme="minorHAnsi"/>
          <w:b/>
          <w:sz w:val="24"/>
          <w:szCs w:val="24"/>
          <w:lang w:eastAsia="lt-LT"/>
        </w:rPr>
        <w:t>. DALYVIAI, DISTANCIJOS, AMŽIAUS GRUPĖS, APDOVANOJIMAI</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 xml:space="preserve">-Varžybose gali dalyvauti kiekvienas norintis, internetinėje svetainėje </w:t>
      </w:r>
      <w:proofErr w:type="spellStart"/>
      <w:r w:rsidRPr="00875842">
        <w:rPr>
          <w:rFonts w:eastAsia="Times New Roman" w:cstheme="minorHAnsi"/>
          <w:sz w:val="24"/>
          <w:szCs w:val="24"/>
          <w:lang w:eastAsia="lt-LT"/>
        </w:rPr>
        <w:t>www.begimotaure.lt</w:t>
      </w:r>
      <w:proofErr w:type="spellEnd"/>
      <w:r w:rsidRPr="00875842">
        <w:rPr>
          <w:rFonts w:eastAsia="Times New Roman" w:cstheme="minorHAnsi"/>
          <w:sz w:val="24"/>
          <w:szCs w:val="24"/>
          <w:lang w:eastAsia="lt-LT"/>
        </w:rPr>
        <w:t xml:space="preserve"> užpildęs registracijos formą.</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-Visi dalyviai bėgime dalyvauja savo noru ir niekieno neverčiami bei prisiima visą su dalyvavimu bėgime susijusią riziką (tarp jų ir sveikatos sutrikimus) taip pat įsipareigoja dėl to nereikšti renginio organizatoriams jokių pretenzijų. Visa tai dalyvis patvirtina registracijos formoje varnele pažymėdamas, jog yra susipažinęs su renginio nuostatais bei taisyklėmis.</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-Kiekvienas bėgikas, atsiimdamas dalyvio numerį bei laiko matavimo prietaisą, privalo pateikti asmens dokumentą. Norint atsiimti kito žmogaus dalyvio numerį bei laiko matavimo prietaisą būtina pateikti to žmogaus asmens dokumento kopiją.</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-Nepilnamečiai bėgikai papildomai turi pateikti tėvų sutikimą, patvirtinantį leidimą dalyvauti varžybose. Už nepilnamečius bėgikus renginyje atsako jų tėvai, globėjai arba treneris.</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-Kiekvienas užsiregistravęs dalyvis savaime sutinka, kad renginio organizatoriai visas renginio metu padarytas fotografijas bei filmuotą medžiagą gali laisvai, be atskiro sutikimo, naudoti rinkodaros tikslais;</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-Bet kokios dalyvių pretenzijos turi būti pateiktos raštu varžybų vyr. teisėjui ne vėliau kaip per 30 min. po varžybų pabaigos. Dalyvis, pateikdamas pretenziją, privalo sumokėti 100 EUR mokestį, kuris grąžinamas tik tuo atveju, jeigu apeliacinė komisija ir vyr. teisėjas pretenziją patenkins. Kol dalyvis nesumoka šio mokesčio, pretenzijos nesvarstomos;</w:t>
      </w:r>
    </w:p>
    <w:p w:rsidR="00875842" w:rsidRPr="00875842" w:rsidRDefault="00875842" w:rsidP="00875842">
      <w:pPr>
        <w:spacing w:before="120"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500 metrų bėgime gali dalyvauti vaikai, gimę 2014 m. gim. ir jaunesni bei juos lydintys asmenys;</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500 metrų bėgimo dalyviai įveikę trasą gaus atminimo medalį;</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2 km bėgime gali dalyvauti visi norintys dalyviai. Dalyviai skirstomi į amžiaus grupes: VM-FR - visi norintys; VM10 - nuo 2013 m. gim. iki 2010 m. gim.; VM15 - nuo 2009 m. gim. iki 2005 m. gim.; VM17 - nuo 2004 m. gim. iki 2003 m. gim.;</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2 km bėgimo dalyviai, amžiaus grupėse užėmę 1-3 vietas, bus apdovanoti taurėmis ir rėmėjų prizais. Dalyvis, bendroje įskaitoje užėmęs prizinę vietą, į amžiaus grupės apdovanojimus nepretenduoja.</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5 km bėgime gali dalyvauti visi norintys dalyviai. Dalyviai neskirstomi į amžiaus grupes.</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5 km bėgimo dalyviai, užėmę 1-3 vietas, bus apdovanoti taurėmis ir rėmėjų prizais.</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10 km bėgime gali dalyvauti visi norintys dalyviai. Dalyviai skirstomi į amžiaus grupes: VMB - visi norintys; VM35 - nuo 1985 m. gim. ir jaunesni; VM50 - nuo 1984 m. gim. iki 1970 m. gim.; VMS - nuo 1960 m. gim. ir vyresni;</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10 km bėgimo dalyviai, amžiaus grupėse užėmę 1-3 vietas, bus apdovanoti taurėmis ir rėmėjų prizais. Dalyvis, bendroje įskaitoje užėmęs prizinę vietą, į amžiaus grupės apdovanojimus nepretenduoja.</w:t>
      </w:r>
    </w:p>
    <w:p w:rsidR="00875842" w:rsidRPr="00875842" w:rsidRDefault="00875842" w:rsidP="00875842">
      <w:pPr>
        <w:spacing w:before="120"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Visi 10 km bėgimo rezultatai bus įtraukti į Lietuvos bėgimo taurės įskaitą.</w:t>
      </w:r>
    </w:p>
    <w:p w:rsidR="00875842" w:rsidRPr="00875842" w:rsidRDefault="00875842" w:rsidP="00875842">
      <w:pPr>
        <w:spacing w:before="240" w:after="120" w:line="240" w:lineRule="auto"/>
        <w:jc w:val="both"/>
        <w:rPr>
          <w:rFonts w:eastAsia="Times New Roman" w:cstheme="minorHAnsi"/>
          <w:b/>
          <w:sz w:val="24"/>
          <w:szCs w:val="24"/>
          <w:lang w:eastAsia="lt-LT"/>
        </w:rPr>
      </w:pPr>
      <w:r w:rsidRPr="00875842">
        <w:rPr>
          <w:rFonts w:eastAsia="Times New Roman" w:cstheme="minorHAnsi"/>
          <w:b/>
          <w:sz w:val="24"/>
          <w:szCs w:val="24"/>
          <w:lang w:eastAsia="lt-LT"/>
        </w:rPr>
        <w:t>VII</w:t>
      </w:r>
      <w:r w:rsidR="00E55903">
        <w:rPr>
          <w:rFonts w:eastAsia="Times New Roman" w:cstheme="minorHAnsi"/>
          <w:b/>
          <w:sz w:val="24"/>
          <w:szCs w:val="24"/>
          <w:lang w:eastAsia="lt-LT"/>
        </w:rPr>
        <w:t>I</w:t>
      </w:r>
      <w:r w:rsidRPr="00875842">
        <w:rPr>
          <w:rFonts w:eastAsia="Times New Roman" w:cstheme="minorHAnsi"/>
          <w:b/>
          <w:sz w:val="24"/>
          <w:szCs w:val="24"/>
          <w:lang w:eastAsia="lt-LT"/>
        </w:rPr>
        <w:t>. SPECIALIOS SĄLYGOS IR APRIBOJIMAI</w:t>
      </w:r>
    </w:p>
    <w:p w:rsid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lastRenderedPageBreak/>
        <w:t>Registruotis į bet kurią rungtį galima tik savo vardu. Savo dalyvio numerį perduoti kitam dalyviui draudžiama. Tokiu atveju dalyviai bus diskvalifikuojami, o jų rezultatai neįtraukiami į varžybų protokolą;</w:t>
      </w:r>
      <w:r w:rsidRPr="00875842">
        <w:rPr>
          <w:rFonts w:eastAsia="Times New Roman" w:cstheme="minorHAnsi"/>
          <w:sz w:val="24"/>
          <w:szCs w:val="24"/>
          <w:lang w:eastAsia="lt-LT"/>
        </w:rPr>
        <w:br/>
        <w:t>Kiekvienas dalyvis varžybų metu privalo ant marškinėlių turėti tvarkingai pritvirtintą dalyvio numerį. Numeris turi būti ant marškinėlių priekio (krūtinės), aiškiai matomoje vietoje;</w:t>
      </w:r>
      <w:r w:rsidRPr="00875842">
        <w:rPr>
          <w:rFonts w:eastAsia="Times New Roman" w:cstheme="minorHAnsi"/>
          <w:sz w:val="24"/>
          <w:szCs w:val="24"/>
          <w:lang w:eastAsia="lt-LT"/>
        </w:rPr>
        <w:br/>
        <w:t>Varžybų metu dalyviams bei juos palaikantiems asmenims griežtai draudžiama naudoti bet kokias transporto priemones, pavyzdžiui, dviračius, riedučius, riedlentes ir kitas ratuotas transporto priemones. Dalyviai, pažeidę šį nuostatų punktą, bus diskvalifikuojami;</w:t>
      </w:r>
    </w:p>
    <w:p w:rsid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Dalyviams varžybų metu draudžiama naudotis bet kokia asmenine palyda. Pažeidusieji šią taisyklę dalyviai bus diskvalifikuojami;</w:t>
      </w:r>
    </w:p>
    <w:p w:rsid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Renginio metu draudžiama trasoje vedžiotis bet kokius g</w:t>
      </w:r>
      <w:r>
        <w:rPr>
          <w:rFonts w:eastAsia="Times New Roman" w:cstheme="minorHAnsi"/>
          <w:sz w:val="24"/>
          <w:szCs w:val="24"/>
          <w:lang w:eastAsia="lt-LT"/>
        </w:rPr>
        <w:t>y</w:t>
      </w:r>
      <w:r w:rsidRPr="00875842">
        <w:rPr>
          <w:rFonts w:eastAsia="Times New Roman" w:cstheme="minorHAnsi"/>
          <w:sz w:val="24"/>
          <w:szCs w:val="24"/>
          <w:lang w:eastAsia="lt-LT"/>
        </w:rPr>
        <w:t>vūnus ar bėgti kartu su jais;</w:t>
      </w:r>
      <w:r w:rsidRPr="00875842">
        <w:rPr>
          <w:rFonts w:eastAsia="Times New Roman" w:cstheme="minorHAnsi"/>
          <w:sz w:val="24"/>
          <w:szCs w:val="24"/>
          <w:lang w:eastAsia="lt-LT"/>
        </w:rPr>
        <w:br/>
        <w:t>Dalyvių, kurie neužsisegė dalyvio numerio arba užsisegė jį netinkamai, laikas nebus fiksuojamas ir tokie dalyviai nebus įtraukiami į varžybų protokolą;</w:t>
      </w:r>
    </w:p>
    <w:p w:rsid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 xml:space="preserve">Pasibaigus varžyboms kiekvienas dalyvis pasilieka numerį su laiko matavimo </w:t>
      </w:r>
      <w:proofErr w:type="spellStart"/>
      <w:r w:rsidRPr="00875842">
        <w:rPr>
          <w:rFonts w:eastAsia="Times New Roman" w:cstheme="minorHAnsi"/>
          <w:sz w:val="24"/>
          <w:szCs w:val="24"/>
          <w:lang w:eastAsia="lt-LT"/>
        </w:rPr>
        <w:t>chipu</w:t>
      </w:r>
      <w:proofErr w:type="spellEnd"/>
      <w:r w:rsidRPr="00875842">
        <w:rPr>
          <w:rFonts w:eastAsia="Times New Roman" w:cstheme="minorHAnsi"/>
          <w:sz w:val="24"/>
          <w:szCs w:val="24"/>
          <w:lang w:eastAsia="lt-LT"/>
        </w:rPr>
        <w:t xml:space="preserve"> atsiminimui;</w:t>
      </w:r>
      <w:r w:rsidRPr="00875842">
        <w:rPr>
          <w:rFonts w:eastAsia="Times New Roman" w:cstheme="minorHAnsi"/>
          <w:sz w:val="24"/>
          <w:szCs w:val="24"/>
          <w:lang w:eastAsia="lt-LT"/>
        </w:rPr>
        <w:br/>
        <w:t>Draudžiama nukrypti nuo bėgimo trasos (be teisėjo leidimo). Dalyviai, pažeidę šią taisyklę, bus diskvalifikuojami;</w:t>
      </w:r>
      <w:r w:rsidRPr="00875842">
        <w:rPr>
          <w:rFonts w:eastAsia="Times New Roman" w:cstheme="minorHAnsi"/>
          <w:sz w:val="24"/>
          <w:szCs w:val="24"/>
          <w:lang w:eastAsia="lt-LT"/>
        </w:rPr>
        <w:br/>
        <w:t>Finišavę dalyviai privalo palikti starto/finišo zoną per specialiai tam numatytus išėjimus. Finišavus griežtai draudžiama vaikščioti po kontrolinę laiko juostą;</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Renginio organizatoriai pasilieka teisę keisti varžybų nuostatus be papildomo dalyvių įspėjimo.</w:t>
      </w:r>
    </w:p>
    <w:p w:rsidR="00875842" w:rsidRPr="00875842" w:rsidRDefault="00E55903" w:rsidP="00875842">
      <w:pPr>
        <w:spacing w:before="240" w:after="120" w:line="240" w:lineRule="auto"/>
        <w:jc w:val="both"/>
        <w:rPr>
          <w:rFonts w:eastAsia="Times New Roman" w:cstheme="minorHAnsi"/>
          <w:b/>
          <w:sz w:val="24"/>
          <w:szCs w:val="24"/>
          <w:lang w:eastAsia="lt-LT"/>
        </w:rPr>
      </w:pPr>
      <w:r>
        <w:rPr>
          <w:rFonts w:eastAsia="Times New Roman" w:cstheme="minorHAnsi"/>
          <w:b/>
          <w:sz w:val="24"/>
          <w:szCs w:val="24"/>
          <w:lang w:eastAsia="lt-LT"/>
        </w:rPr>
        <w:t>IX</w:t>
      </w:r>
      <w:r w:rsidR="00875842" w:rsidRPr="00875842">
        <w:rPr>
          <w:rFonts w:eastAsia="Times New Roman" w:cstheme="minorHAnsi"/>
          <w:b/>
          <w:sz w:val="24"/>
          <w:szCs w:val="24"/>
          <w:lang w:eastAsia="lt-LT"/>
        </w:rPr>
        <w:t>. REGISTRACIJA, DALYVIŲ STARTINIS MOKESTIS</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 xml:space="preserve">Išankstinė dalyvių registracija vyksta - </w:t>
      </w:r>
      <w:proofErr w:type="spellStart"/>
      <w:r w:rsidRPr="00875842">
        <w:rPr>
          <w:rFonts w:eastAsia="Times New Roman" w:cstheme="minorHAnsi"/>
          <w:sz w:val="24"/>
          <w:szCs w:val="24"/>
          <w:lang w:eastAsia="lt-LT"/>
        </w:rPr>
        <w:t>www.begimotaure.lt</w:t>
      </w:r>
      <w:proofErr w:type="spellEnd"/>
      <w:r w:rsidRPr="00875842">
        <w:rPr>
          <w:rFonts w:eastAsia="Times New Roman" w:cstheme="minorHAnsi"/>
          <w:sz w:val="24"/>
          <w:szCs w:val="24"/>
          <w:lang w:eastAsia="lt-LT"/>
        </w:rPr>
        <w:t>; Išankstinė registracija vyks iki 2021-06-05 dienos 20:00 val.</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 xml:space="preserve">Registracija ir numerių išdavimas renginio dieną vyks nuo 09:00 </w:t>
      </w:r>
      <w:proofErr w:type="spellStart"/>
      <w:r w:rsidRPr="00875842">
        <w:rPr>
          <w:rFonts w:eastAsia="Times New Roman" w:cstheme="minorHAnsi"/>
          <w:sz w:val="24"/>
          <w:szCs w:val="24"/>
          <w:lang w:eastAsia="lt-LT"/>
        </w:rPr>
        <w:t>val</w:t>
      </w:r>
      <w:proofErr w:type="spellEnd"/>
      <w:r w:rsidRPr="00875842">
        <w:rPr>
          <w:rFonts w:eastAsia="Times New Roman" w:cstheme="minorHAnsi"/>
          <w:sz w:val="24"/>
          <w:szCs w:val="24"/>
          <w:lang w:eastAsia="lt-LT"/>
        </w:rPr>
        <w:t xml:space="preserve"> iki 12:30 val. Varėnos miesto stadione.</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Dalyvių startinis mokestis:</w:t>
      </w:r>
    </w:p>
    <w:p w:rsidR="00875842" w:rsidRPr="00875842" w:rsidRDefault="00875842" w:rsidP="00875842">
      <w:pPr>
        <w:spacing w:after="60" w:line="240" w:lineRule="auto"/>
        <w:ind w:left="426"/>
        <w:jc w:val="both"/>
        <w:rPr>
          <w:rFonts w:eastAsia="Times New Roman" w:cstheme="minorHAnsi"/>
          <w:sz w:val="24"/>
          <w:szCs w:val="24"/>
          <w:lang w:eastAsia="lt-LT"/>
        </w:rPr>
      </w:pPr>
      <w:r w:rsidRPr="00875842">
        <w:rPr>
          <w:rFonts w:eastAsia="Times New Roman" w:cstheme="minorHAnsi"/>
          <w:sz w:val="24"/>
          <w:szCs w:val="24"/>
          <w:lang w:eastAsia="lt-LT"/>
        </w:rPr>
        <w:t>- 500 metrų bėgimą nemokamas;</w:t>
      </w:r>
    </w:p>
    <w:p w:rsidR="00875842" w:rsidRPr="00875842" w:rsidRDefault="00875842" w:rsidP="00875842">
      <w:pPr>
        <w:spacing w:after="60" w:line="240" w:lineRule="auto"/>
        <w:ind w:left="426"/>
        <w:jc w:val="both"/>
        <w:rPr>
          <w:rFonts w:eastAsia="Times New Roman" w:cstheme="minorHAnsi"/>
          <w:sz w:val="24"/>
          <w:szCs w:val="24"/>
          <w:lang w:eastAsia="lt-LT"/>
        </w:rPr>
      </w:pPr>
      <w:r w:rsidRPr="00875842">
        <w:rPr>
          <w:rFonts w:eastAsia="Times New Roman" w:cstheme="minorHAnsi"/>
          <w:sz w:val="24"/>
          <w:szCs w:val="24"/>
          <w:lang w:eastAsia="lt-LT"/>
        </w:rPr>
        <w:t xml:space="preserve">- užsiregistravusiems iki 2021 m. gegužės 31 dienos – suaugusiems 5 </w:t>
      </w:r>
      <w:proofErr w:type="spellStart"/>
      <w:r w:rsidRPr="00875842">
        <w:rPr>
          <w:rFonts w:eastAsia="Times New Roman" w:cstheme="minorHAnsi"/>
          <w:sz w:val="24"/>
          <w:szCs w:val="24"/>
          <w:lang w:eastAsia="lt-LT"/>
        </w:rPr>
        <w:t>eur</w:t>
      </w:r>
      <w:proofErr w:type="spellEnd"/>
      <w:r w:rsidRPr="00875842">
        <w:rPr>
          <w:rFonts w:eastAsia="Times New Roman" w:cstheme="minorHAnsi"/>
          <w:sz w:val="24"/>
          <w:szCs w:val="24"/>
          <w:lang w:eastAsia="lt-LT"/>
        </w:rPr>
        <w:t xml:space="preserve">, moksleiviams ir senjorams 3 </w:t>
      </w:r>
      <w:proofErr w:type="spellStart"/>
      <w:r w:rsidRPr="00875842">
        <w:rPr>
          <w:rFonts w:eastAsia="Times New Roman" w:cstheme="minorHAnsi"/>
          <w:sz w:val="24"/>
          <w:szCs w:val="24"/>
          <w:lang w:eastAsia="lt-LT"/>
        </w:rPr>
        <w:t>eur</w:t>
      </w:r>
      <w:proofErr w:type="spellEnd"/>
      <w:r w:rsidRPr="00875842">
        <w:rPr>
          <w:rFonts w:eastAsia="Times New Roman" w:cstheme="minorHAnsi"/>
          <w:sz w:val="24"/>
          <w:szCs w:val="24"/>
          <w:lang w:eastAsia="lt-LT"/>
        </w:rPr>
        <w:t>.</w:t>
      </w:r>
    </w:p>
    <w:p w:rsidR="00875842" w:rsidRPr="00875842" w:rsidRDefault="00875842" w:rsidP="00875842">
      <w:pPr>
        <w:spacing w:after="60" w:line="240" w:lineRule="auto"/>
        <w:ind w:left="426"/>
        <w:jc w:val="both"/>
        <w:rPr>
          <w:rFonts w:eastAsia="Times New Roman" w:cstheme="minorHAnsi"/>
          <w:sz w:val="24"/>
          <w:szCs w:val="24"/>
          <w:lang w:eastAsia="lt-LT"/>
        </w:rPr>
      </w:pPr>
      <w:r w:rsidRPr="00875842">
        <w:rPr>
          <w:rFonts w:eastAsia="Times New Roman" w:cstheme="minorHAnsi"/>
          <w:sz w:val="24"/>
          <w:szCs w:val="24"/>
          <w:lang w:eastAsia="lt-LT"/>
        </w:rPr>
        <w:t xml:space="preserve">- užsiregistravusiems iki 2021 m. birželio 5 dienos 20:00 val. – suaugusiems 10 </w:t>
      </w:r>
      <w:proofErr w:type="spellStart"/>
      <w:r w:rsidRPr="00875842">
        <w:rPr>
          <w:rFonts w:eastAsia="Times New Roman" w:cstheme="minorHAnsi"/>
          <w:sz w:val="24"/>
          <w:szCs w:val="24"/>
          <w:lang w:eastAsia="lt-LT"/>
        </w:rPr>
        <w:t>eur</w:t>
      </w:r>
      <w:proofErr w:type="spellEnd"/>
      <w:r w:rsidRPr="00875842">
        <w:rPr>
          <w:rFonts w:eastAsia="Times New Roman" w:cstheme="minorHAnsi"/>
          <w:sz w:val="24"/>
          <w:szCs w:val="24"/>
          <w:lang w:eastAsia="lt-LT"/>
        </w:rPr>
        <w:t xml:space="preserve">, moksleiviams ir senjorams 5 </w:t>
      </w:r>
      <w:proofErr w:type="spellStart"/>
      <w:r w:rsidRPr="00875842">
        <w:rPr>
          <w:rFonts w:eastAsia="Times New Roman" w:cstheme="minorHAnsi"/>
          <w:sz w:val="24"/>
          <w:szCs w:val="24"/>
          <w:lang w:eastAsia="lt-LT"/>
        </w:rPr>
        <w:t>eur</w:t>
      </w:r>
      <w:proofErr w:type="spellEnd"/>
      <w:r w:rsidRPr="00875842">
        <w:rPr>
          <w:rFonts w:eastAsia="Times New Roman" w:cstheme="minorHAnsi"/>
          <w:sz w:val="24"/>
          <w:szCs w:val="24"/>
          <w:lang w:eastAsia="lt-LT"/>
        </w:rPr>
        <w:t>.</w:t>
      </w:r>
    </w:p>
    <w:p w:rsidR="00875842" w:rsidRPr="00875842" w:rsidRDefault="00875842" w:rsidP="00875842">
      <w:pPr>
        <w:spacing w:after="60" w:line="240" w:lineRule="auto"/>
        <w:ind w:left="426"/>
        <w:jc w:val="both"/>
        <w:rPr>
          <w:rFonts w:eastAsia="Times New Roman" w:cstheme="minorHAnsi"/>
          <w:sz w:val="24"/>
          <w:szCs w:val="24"/>
          <w:lang w:eastAsia="lt-LT"/>
        </w:rPr>
      </w:pPr>
      <w:r w:rsidRPr="00875842">
        <w:rPr>
          <w:rFonts w:eastAsia="Times New Roman" w:cstheme="minorHAnsi"/>
          <w:sz w:val="24"/>
          <w:szCs w:val="24"/>
          <w:lang w:eastAsia="lt-LT"/>
        </w:rPr>
        <w:t xml:space="preserve">- užsiregistravusiems renginio dieną, 2021 m. birželio 6 dieną – suaugusiems 15 </w:t>
      </w:r>
      <w:proofErr w:type="spellStart"/>
      <w:r w:rsidRPr="00875842">
        <w:rPr>
          <w:rFonts w:eastAsia="Times New Roman" w:cstheme="minorHAnsi"/>
          <w:sz w:val="24"/>
          <w:szCs w:val="24"/>
          <w:lang w:eastAsia="lt-LT"/>
        </w:rPr>
        <w:t>eur</w:t>
      </w:r>
      <w:proofErr w:type="spellEnd"/>
      <w:r w:rsidRPr="00875842">
        <w:rPr>
          <w:rFonts w:eastAsia="Times New Roman" w:cstheme="minorHAnsi"/>
          <w:sz w:val="24"/>
          <w:szCs w:val="24"/>
          <w:lang w:eastAsia="lt-LT"/>
        </w:rPr>
        <w:t xml:space="preserve">, moksleiviams ir senjorams 15 </w:t>
      </w:r>
      <w:proofErr w:type="spellStart"/>
      <w:r w:rsidRPr="00875842">
        <w:rPr>
          <w:rFonts w:eastAsia="Times New Roman" w:cstheme="minorHAnsi"/>
          <w:sz w:val="24"/>
          <w:szCs w:val="24"/>
          <w:lang w:eastAsia="lt-LT"/>
        </w:rPr>
        <w:t>eur</w:t>
      </w:r>
      <w:proofErr w:type="spellEnd"/>
      <w:r w:rsidRPr="00875842">
        <w:rPr>
          <w:rFonts w:eastAsia="Times New Roman" w:cstheme="minorHAnsi"/>
          <w:sz w:val="24"/>
          <w:szCs w:val="24"/>
          <w:lang w:eastAsia="lt-LT"/>
        </w:rPr>
        <w:t>.</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Mokėjimas turi būti vykdomas pagal mokėjimo dieną nustatytą starto mokesčio tarifą. Sumokėjus netinkamą starto mokestį, jis nebus užskaitomas. Dalyvio startinis mokestis negrąžinamas ir neperleidžiamas kitam dalyviui.</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Dalyvis, tik tinkamai užpildęs registracijos formą ir apmokėjęs startinį mokestį, įtraukiamas į varžybų startinį protokolą; Registracijos mokestis renginio dieną bus priimamas tik grynaisiais pinigais.</w:t>
      </w:r>
    </w:p>
    <w:p w:rsidR="00875842" w:rsidRPr="00875842" w:rsidRDefault="00875842" w:rsidP="00875842">
      <w:pPr>
        <w:spacing w:before="240" w:after="120" w:line="240" w:lineRule="auto"/>
        <w:jc w:val="both"/>
        <w:rPr>
          <w:rFonts w:eastAsia="Times New Roman" w:cstheme="minorHAnsi"/>
          <w:b/>
          <w:sz w:val="24"/>
          <w:szCs w:val="24"/>
          <w:lang w:eastAsia="lt-LT"/>
        </w:rPr>
      </w:pPr>
      <w:bookmarkStart w:id="0" w:name="_GoBack"/>
      <w:bookmarkEnd w:id="0"/>
      <w:r w:rsidRPr="00875842">
        <w:rPr>
          <w:rFonts w:eastAsia="Times New Roman" w:cstheme="minorHAnsi"/>
          <w:b/>
          <w:sz w:val="24"/>
          <w:szCs w:val="24"/>
          <w:lang w:eastAsia="lt-LT"/>
        </w:rPr>
        <w:t>X. INFORMACIJA</w:t>
      </w:r>
    </w:p>
    <w:p w:rsidR="00875842" w:rsidRPr="00875842" w:rsidRDefault="00875842" w:rsidP="00875842">
      <w:pPr>
        <w:spacing w:after="60" w:line="240" w:lineRule="auto"/>
        <w:jc w:val="both"/>
        <w:rPr>
          <w:rFonts w:eastAsia="Times New Roman" w:cstheme="minorHAnsi"/>
          <w:sz w:val="24"/>
          <w:szCs w:val="24"/>
          <w:lang w:eastAsia="lt-LT"/>
        </w:rPr>
      </w:pPr>
      <w:r w:rsidRPr="00875842">
        <w:rPr>
          <w:rFonts w:eastAsia="Times New Roman" w:cstheme="minorHAnsi"/>
          <w:sz w:val="24"/>
          <w:szCs w:val="24"/>
          <w:lang w:eastAsia="lt-LT"/>
        </w:rPr>
        <w:t>puslapyje </w:t>
      </w:r>
      <w:hyperlink r:id="rId5" w:history="1">
        <w:r w:rsidRPr="00875842">
          <w:rPr>
            <w:rFonts w:eastAsia="Times New Roman" w:cstheme="minorHAnsi"/>
            <w:sz w:val="24"/>
            <w:szCs w:val="24"/>
            <w:lang w:eastAsia="lt-LT"/>
          </w:rPr>
          <w:t>www.begimotaure.lt</w:t>
        </w:r>
      </w:hyperlink>
      <w:r w:rsidRPr="00875842">
        <w:rPr>
          <w:rFonts w:eastAsia="Times New Roman" w:cstheme="minorHAnsi"/>
          <w:sz w:val="24"/>
          <w:szCs w:val="24"/>
          <w:lang w:eastAsia="lt-LT"/>
        </w:rPr>
        <w:t>;</w:t>
      </w:r>
      <w:r>
        <w:rPr>
          <w:rFonts w:eastAsia="Times New Roman" w:cstheme="minorHAnsi"/>
          <w:sz w:val="24"/>
          <w:szCs w:val="24"/>
          <w:lang w:eastAsia="lt-LT"/>
        </w:rPr>
        <w:t xml:space="preserve"> </w:t>
      </w:r>
      <w:r w:rsidRPr="00875842">
        <w:rPr>
          <w:rFonts w:eastAsia="Times New Roman" w:cstheme="minorHAnsi"/>
          <w:sz w:val="24"/>
          <w:szCs w:val="24"/>
          <w:lang w:eastAsia="lt-LT"/>
        </w:rPr>
        <w:t>paštas </w:t>
      </w:r>
      <w:hyperlink r:id="rId6" w:history="1">
        <w:r w:rsidRPr="00EE6CDF">
          <w:rPr>
            <w:rStyle w:val="Hyperlink"/>
            <w:rFonts w:eastAsia="Times New Roman" w:cstheme="minorHAnsi"/>
            <w:sz w:val="24"/>
            <w:szCs w:val="24"/>
            <w:lang w:eastAsia="lt-LT"/>
          </w:rPr>
          <w:t>info@begimotaure.lt</w:t>
        </w:r>
      </w:hyperlink>
      <w:r w:rsidRPr="00875842">
        <w:rPr>
          <w:rFonts w:eastAsia="Times New Roman" w:cstheme="minorHAnsi"/>
          <w:sz w:val="24"/>
          <w:szCs w:val="24"/>
          <w:lang w:eastAsia="lt-LT"/>
        </w:rPr>
        <w:t>;</w:t>
      </w:r>
      <w:r>
        <w:rPr>
          <w:rFonts w:eastAsia="Times New Roman" w:cstheme="minorHAnsi"/>
          <w:sz w:val="24"/>
          <w:szCs w:val="24"/>
          <w:lang w:eastAsia="lt-LT"/>
        </w:rPr>
        <w:t xml:space="preserve"> </w:t>
      </w:r>
      <w:r w:rsidRPr="00875842">
        <w:rPr>
          <w:rFonts w:eastAsia="Times New Roman" w:cstheme="minorHAnsi"/>
          <w:sz w:val="24"/>
          <w:szCs w:val="24"/>
          <w:lang w:eastAsia="lt-LT"/>
        </w:rPr>
        <w:t>+37061000795;</w:t>
      </w:r>
    </w:p>
    <w:p w:rsidR="003359D2" w:rsidRPr="00875842" w:rsidRDefault="003359D2" w:rsidP="00875842">
      <w:pPr>
        <w:spacing w:after="60"/>
        <w:jc w:val="both"/>
        <w:rPr>
          <w:rFonts w:cstheme="minorHAnsi"/>
          <w:sz w:val="24"/>
          <w:szCs w:val="24"/>
        </w:rPr>
      </w:pPr>
    </w:p>
    <w:sectPr w:rsidR="003359D2" w:rsidRPr="00875842"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5A"/>
    <w:rsid w:val="0019235A"/>
    <w:rsid w:val="002B7CDB"/>
    <w:rsid w:val="003359D2"/>
    <w:rsid w:val="00401C98"/>
    <w:rsid w:val="0046050E"/>
    <w:rsid w:val="004A7A53"/>
    <w:rsid w:val="00875842"/>
    <w:rsid w:val="00E55903"/>
    <w:rsid w:val="00F457A3"/>
    <w:rsid w:val="00F5741A"/>
    <w:rsid w:val="00F612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5842"/>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235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19235A"/>
    <w:rPr>
      <w:b/>
      <w:bCs/>
    </w:rPr>
  </w:style>
  <w:style w:type="character" w:styleId="Hyperlink">
    <w:name w:val="Hyperlink"/>
    <w:basedOn w:val="DefaultParagraphFont"/>
    <w:uiPriority w:val="99"/>
    <w:unhideWhenUsed/>
    <w:rsid w:val="0019235A"/>
    <w:rPr>
      <w:color w:val="0000FF"/>
      <w:u w:val="single"/>
    </w:rPr>
  </w:style>
  <w:style w:type="character" w:customStyle="1" w:styleId="Heading2Char">
    <w:name w:val="Heading 2 Char"/>
    <w:basedOn w:val="DefaultParagraphFont"/>
    <w:link w:val="Heading2"/>
    <w:uiPriority w:val="9"/>
    <w:rsid w:val="00875842"/>
    <w:rPr>
      <w:rFonts w:ascii="Times New Roman" w:eastAsia="Times New Roman" w:hAnsi="Times New Roman" w:cs="Times New Roman"/>
      <w:b/>
      <w:bCs/>
      <w:sz w:val="36"/>
      <w:szCs w:val="3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5842"/>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235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19235A"/>
    <w:rPr>
      <w:b/>
      <w:bCs/>
    </w:rPr>
  </w:style>
  <w:style w:type="character" w:styleId="Hyperlink">
    <w:name w:val="Hyperlink"/>
    <w:basedOn w:val="DefaultParagraphFont"/>
    <w:uiPriority w:val="99"/>
    <w:unhideWhenUsed/>
    <w:rsid w:val="0019235A"/>
    <w:rPr>
      <w:color w:val="0000FF"/>
      <w:u w:val="single"/>
    </w:rPr>
  </w:style>
  <w:style w:type="character" w:customStyle="1" w:styleId="Heading2Char">
    <w:name w:val="Heading 2 Char"/>
    <w:basedOn w:val="DefaultParagraphFont"/>
    <w:link w:val="Heading2"/>
    <w:uiPriority w:val="9"/>
    <w:rsid w:val="00875842"/>
    <w:rPr>
      <w:rFonts w:ascii="Times New Roman" w:eastAsia="Times New Roman" w:hAnsi="Times New Roman" w:cs="Times New Roman"/>
      <w:b/>
      <w:bCs/>
      <w:sz w:val="36"/>
      <w:szCs w:val="3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47486">
      <w:bodyDiv w:val="1"/>
      <w:marLeft w:val="0"/>
      <w:marRight w:val="0"/>
      <w:marTop w:val="0"/>
      <w:marBottom w:val="0"/>
      <w:divBdr>
        <w:top w:val="none" w:sz="0" w:space="0" w:color="auto"/>
        <w:left w:val="none" w:sz="0" w:space="0" w:color="auto"/>
        <w:bottom w:val="none" w:sz="0" w:space="0" w:color="auto"/>
        <w:right w:val="none" w:sz="0" w:space="0" w:color="auto"/>
      </w:divBdr>
    </w:div>
    <w:div w:id="1384523970">
      <w:bodyDiv w:val="1"/>
      <w:marLeft w:val="0"/>
      <w:marRight w:val="0"/>
      <w:marTop w:val="0"/>
      <w:marBottom w:val="0"/>
      <w:divBdr>
        <w:top w:val="none" w:sz="0" w:space="0" w:color="auto"/>
        <w:left w:val="none" w:sz="0" w:space="0" w:color="auto"/>
        <w:bottom w:val="none" w:sz="0" w:space="0" w:color="auto"/>
        <w:right w:val="none" w:sz="0" w:space="0" w:color="auto"/>
      </w:divBdr>
    </w:div>
    <w:div w:id="18925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begimotaure.lt" TargetMode="External"/><Relationship Id="rId5" Type="http://schemas.openxmlformats.org/officeDocument/2006/relationships/hyperlink" Target="http://www.begimotaure.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5161</Words>
  <Characters>2943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3</cp:revision>
  <dcterms:created xsi:type="dcterms:W3CDTF">2021-04-23T15:13:00Z</dcterms:created>
  <dcterms:modified xsi:type="dcterms:W3CDTF">2021-04-23T15:19:00Z</dcterms:modified>
</cp:coreProperties>
</file>