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29" w:rsidRPr="0085080C" w:rsidRDefault="00993E29" w:rsidP="0085080C">
      <w:pPr>
        <w:shd w:val="clear" w:color="auto" w:fill="FFFFFF"/>
        <w:spacing w:after="0" w:line="240" w:lineRule="auto"/>
        <w:jc w:val="center"/>
        <w:rPr>
          <w:rFonts w:ascii="Arial" w:eastAsia="Times New Roman" w:hAnsi="Arial" w:cs="Arial"/>
          <w:sz w:val="24"/>
          <w:szCs w:val="20"/>
          <w:lang w:eastAsia="lt-LT"/>
        </w:rPr>
      </w:pPr>
      <w:r w:rsidRPr="0085080C">
        <w:rPr>
          <w:rFonts w:ascii="Arial" w:eastAsia="Times New Roman" w:hAnsi="Arial" w:cs="Arial"/>
          <w:b/>
          <w:bCs/>
          <w:sz w:val="24"/>
          <w:szCs w:val="20"/>
          <w:lang w:eastAsia="lt-LT"/>
        </w:rPr>
        <w:t>KLAIPĖDOS MARATONO NUOSTATAI</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I. BENDROJI DALIS</w:t>
      </w:r>
    </w:p>
    <w:p w:rsidR="00993E29" w:rsidRPr="00993E29" w:rsidRDefault="00993E29" w:rsidP="00993E29">
      <w:pPr>
        <w:shd w:val="clear" w:color="auto" w:fill="FFFFFF"/>
        <w:spacing w:after="0" w:line="240" w:lineRule="auto"/>
        <w:rPr>
          <w:rFonts w:ascii="Arial" w:eastAsia="Times New Roman" w:hAnsi="Arial" w:cs="Arial"/>
          <w:sz w:val="20"/>
          <w:szCs w:val="20"/>
          <w:lang w:eastAsia="lt-LT"/>
        </w:rPr>
      </w:pPr>
      <w:proofErr w:type="spellStart"/>
      <w:r w:rsidRPr="00993E29">
        <w:rPr>
          <w:rFonts w:ascii="Arial" w:eastAsia="Times New Roman" w:hAnsi="Arial" w:cs="Arial"/>
          <w:sz w:val="20"/>
          <w:szCs w:val="20"/>
          <w:lang w:eastAsia="lt-LT"/>
        </w:rPr>
        <w:t>VšĮ</w:t>
      </w:r>
      <w:proofErr w:type="spellEnd"/>
      <w:r w:rsidRPr="00993E29">
        <w:rPr>
          <w:rFonts w:ascii="Arial" w:eastAsia="Times New Roman" w:hAnsi="Arial" w:cs="Arial"/>
          <w:sz w:val="20"/>
          <w:szCs w:val="20"/>
          <w:lang w:eastAsia="lt-LT"/>
        </w:rPr>
        <w:t xml:space="preserve"> „Ponas maratonas“ 2020 m. birželio  14 d. rengia bėgimą „Klaipėdos maratonas“.</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II. NUOTOLIAI</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Renginio metu bėgimo mėgėjai ir profesionalai galės varžytis šiose rungtyse:</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Vaikų bėgimas – 500 m;</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5 km;</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10 km;</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21,098 km;</w:t>
      </w:r>
      <w:r>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w:t>
      </w:r>
      <w:proofErr w:type="spellStart"/>
      <w:r w:rsidRPr="00993E29">
        <w:rPr>
          <w:rFonts w:ascii="Arial" w:eastAsia="Times New Roman" w:hAnsi="Arial" w:cs="Arial"/>
          <w:sz w:val="20"/>
          <w:szCs w:val="20"/>
          <w:lang w:eastAsia="lt-LT"/>
        </w:rPr>
        <w:t>pusmaratonis</w:t>
      </w:r>
      <w:proofErr w:type="spellEnd"/>
      <w:r w:rsidRPr="00993E29">
        <w:rPr>
          <w:rFonts w:ascii="Arial" w:eastAsia="Times New Roman" w:hAnsi="Arial" w:cs="Arial"/>
          <w:sz w:val="20"/>
          <w:szCs w:val="20"/>
          <w:lang w:eastAsia="lt-LT"/>
        </w:rPr>
        <w:t>)</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42,195 km (maratonas)</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III. VARŽYBŲ VIETA IR LAIKAS</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Smiltynė; Smiltynės </w:t>
      </w:r>
      <w:proofErr w:type="spellStart"/>
      <w:r w:rsidRPr="00993E29">
        <w:rPr>
          <w:rFonts w:ascii="Arial" w:eastAsia="Times New Roman" w:hAnsi="Arial" w:cs="Arial"/>
          <w:sz w:val="20"/>
          <w:szCs w:val="20"/>
          <w:lang w:eastAsia="lt-LT"/>
        </w:rPr>
        <w:t>Jacht</w:t>
      </w:r>
      <w:proofErr w:type="spellEnd"/>
      <w:r w:rsidRPr="00993E29">
        <w:rPr>
          <w:rFonts w:ascii="Arial" w:eastAsia="Times New Roman" w:hAnsi="Arial" w:cs="Arial"/>
          <w:sz w:val="20"/>
          <w:szCs w:val="20"/>
          <w:lang w:eastAsia="lt-LT"/>
        </w:rPr>
        <w:t xml:space="preserve"> klubas</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Maratono ir </w:t>
      </w:r>
      <w:proofErr w:type="spellStart"/>
      <w:r w:rsidRPr="00993E29">
        <w:rPr>
          <w:rFonts w:ascii="Arial" w:eastAsia="Times New Roman" w:hAnsi="Arial" w:cs="Arial"/>
          <w:sz w:val="20"/>
          <w:szCs w:val="20"/>
          <w:lang w:eastAsia="lt-LT"/>
        </w:rPr>
        <w:t>pusmaratonio</w:t>
      </w:r>
      <w:proofErr w:type="spellEnd"/>
      <w:r w:rsidRPr="00993E29">
        <w:rPr>
          <w:rFonts w:ascii="Arial" w:eastAsia="Times New Roman" w:hAnsi="Arial" w:cs="Arial"/>
          <w:sz w:val="20"/>
          <w:szCs w:val="20"/>
          <w:lang w:eastAsia="lt-LT"/>
        </w:rPr>
        <w:t xml:space="preserve"> startas – 9.20 val.</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Vaikų startas – 12.30 val.</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5</w:t>
      </w:r>
      <w:r>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km ir 10</w:t>
      </w:r>
      <w:r>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km startas – 13.20 val.</w:t>
      </w:r>
    </w:p>
    <w:p w:rsidR="00993E29" w:rsidRPr="00993E29" w:rsidRDefault="00993E29" w:rsidP="0085080C">
      <w:pPr>
        <w:shd w:val="clear" w:color="auto" w:fill="FFFFFF"/>
        <w:spacing w:before="240" w:after="100" w:afterAutospacing="1"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IV. LAIKO LIMITAS</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500 m – 15 min.</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5 km – 45 min.</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10 km – 1 val. 30</w:t>
      </w:r>
      <w:r w:rsidR="00BA67AE">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min.</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21,098 km – 3 val.</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42,195 km – 5 val. 30</w:t>
      </w:r>
      <w:r w:rsidR="00BA67AE">
        <w:rPr>
          <w:rFonts w:ascii="Arial" w:eastAsia="Times New Roman" w:hAnsi="Arial" w:cs="Arial"/>
          <w:sz w:val="20"/>
          <w:szCs w:val="20"/>
          <w:lang w:eastAsia="lt-LT"/>
        </w:rPr>
        <w:t xml:space="preserve"> </w:t>
      </w:r>
      <w:bookmarkStart w:id="0" w:name="_GoBack"/>
      <w:bookmarkEnd w:id="0"/>
      <w:r w:rsidRPr="00993E29">
        <w:rPr>
          <w:rFonts w:ascii="Arial" w:eastAsia="Times New Roman" w:hAnsi="Arial" w:cs="Arial"/>
          <w:sz w:val="20"/>
          <w:szCs w:val="20"/>
          <w:lang w:eastAsia="lt-LT"/>
        </w:rPr>
        <w:t>min.</w:t>
      </w:r>
    </w:p>
    <w:p w:rsidR="00993E29" w:rsidRPr="00993E29" w:rsidRDefault="00993E29" w:rsidP="0085080C">
      <w:p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Varžybų dieną 15:00 val. laiko matavimo elektroninė sistema bus išjungta ir laikas nebus fiksuojamas. Taip pat 15:00 val. bus atidarytos gatvės ir už bėgikų saugumą maratono trasoje organizatoriai nebeatsakys.</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V. DALYVIAI</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Varžybose gali dalyvauti visi norintys, užpildę dalyvio kortelę, pasitikrinę sveikatą, susipažinę su maratono nuostatais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Kiekvienas dalyvis užsiregistravimu savaime sutinka, kad renginio organizatoriai visas renginio metu padarytas nuotraukas bei filmuotą medžiagą gali laisvai ir be atskiro sutikimo naudoti rinkodaros tikslais.</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Už nepilnamečius atsako jų tėvai, globėjai arba treneris.</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Maratono rungtyje gali dalyvauti asmenys nuo 18 metų. Pusės maratono rungtyje gali dalyvauti asmenys nuo 16 metų.</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993E29" w:rsidRPr="00993E29" w:rsidRDefault="00993E29" w:rsidP="00BA67AE">
      <w:pPr>
        <w:numPr>
          <w:ilvl w:val="0"/>
          <w:numId w:val="1"/>
        </w:numPr>
        <w:shd w:val="clear" w:color="auto" w:fill="FFFFFF"/>
        <w:tabs>
          <w:tab w:val="clear" w:pos="720"/>
        </w:tabs>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Registruodamasis dalyvis patvirtina, kad sutinka gauti </w:t>
      </w:r>
      <w:proofErr w:type="spellStart"/>
      <w:r w:rsidRPr="00993E29">
        <w:rPr>
          <w:rFonts w:ascii="Arial" w:eastAsia="Times New Roman" w:hAnsi="Arial" w:cs="Arial"/>
          <w:sz w:val="20"/>
          <w:szCs w:val="20"/>
          <w:lang w:eastAsia="lt-LT"/>
        </w:rPr>
        <w:t>naujienlaiškius</w:t>
      </w:r>
      <w:proofErr w:type="spellEnd"/>
      <w:r w:rsidRPr="00993E29">
        <w:rPr>
          <w:rFonts w:ascii="Arial" w:eastAsia="Times New Roman" w:hAnsi="Arial" w:cs="Arial"/>
          <w:sz w:val="20"/>
          <w:szCs w:val="20"/>
          <w:lang w:eastAsia="lt-LT"/>
        </w:rPr>
        <w:t xml:space="preserve"> ir SMS žinutes, kurie yra susiję su </w:t>
      </w:r>
      <w:proofErr w:type="spellStart"/>
      <w:r w:rsidRPr="00993E29">
        <w:rPr>
          <w:rFonts w:ascii="Arial" w:eastAsia="Times New Roman" w:hAnsi="Arial" w:cs="Arial"/>
          <w:sz w:val="20"/>
          <w:szCs w:val="20"/>
          <w:lang w:eastAsia="lt-LT"/>
        </w:rPr>
        <w:t>VšĮ</w:t>
      </w:r>
      <w:proofErr w:type="spellEnd"/>
      <w:r w:rsidRPr="00993E29">
        <w:rPr>
          <w:rFonts w:ascii="Arial" w:eastAsia="Times New Roman" w:hAnsi="Arial" w:cs="Arial"/>
          <w:sz w:val="20"/>
          <w:szCs w:val="20"/>
          <w:lang w:eastAsia="lt-LT"/>
        </w:rPr>
        <w:t xml:space="preserve"> „Ponas maratonas“ organizuojamais renginiais.</w:t>
      </w:r>
    </w:p>
    <w:p w:rsidR="00993E29" w:rsidRPr="00993E29" w:rsidRDefault="00993E29" w:rsidP="0085080C">
      <w:pPr>
        <w:numPr>
          <w:ilvl w:val="0"/>
          <w:numId w:val="1"/>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Vaikų bėgime gali dalyvauti vaikai gimę 2010 ir jaunesni.</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VI. SPECIALIOS SĄLYGOS IR APRIBOJIMAI</w:t>
      </w:r>
    </w:p>
    <w:p w:rsidR="00993E29" w:rsidRPr="00993E29" w:rsidRDefault="00993E29" w:rsidP="0085080C">
      <w:pPr>
        <w:numPr>
          <w:ilvl w:val="0"/>
          <w:numId w:val="2"/>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Registruotis į bet kurią rungtį galima tik savo vardu. Savo numerį perduoti kitam dalyviui draudžiama. Tokiu atveju dalyviai bus diskvalifikuojami, o rezultatai į varžybų protokolą neįtraukiami.</w:t>
      </w:r>
    </w:p>
    <w:p w:rsidR="00BA67AE" w:rsidRDefault="00993E29" w:rsidP="00BA67AE">
      <w:pPr>
        <w:numPr>
          <w:ilvl w:val="0"/>
          <w:numId w:val="2"/>
        </w:numPr>
        <w:shd w:val="clear" w:color="auto" w:fill="FFFFFF"/>
        <w:tabs>
          <w:tab w:val="clear" w:pos="720"/>
        </w:tabs>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Jei užsiregistravęs dalyvis nori keisti rungtį:</w:t>
      </w:r>
    </w:p>
    <w:p w:rsidR="00BA67AE" w:rsidRDefault="00993E29" w:rsidP="00BA67AE">
      <w:pPr>
        <w:shd w:val="clear" w:color="auto" w:fill="FFFFFF"/>
        <w:spacing w:after="60" w:line="240" w:lineRule="auto"/>
        <w:ind w:left="993"/>
        <w:rPr>
          <w:rFonts w:ascii="Arial" w:eastAsia="Times New Roman" w:hAnsi="Arial" w:cs="Arial"/>
          <w:sz w:val="20"/>
          <w:szCs w:val="20"/>
          <w:lang w:eastAsia="lt-LT"/>
        </w:rPr>
      </w:pPr>
      <w:r w:rsidRPr="00993E29">
        <w:rPr>
          <w:rFonts w:ascii="Arial" w:eastAsia="Times New Roman" w:hAnsi="Arial" w:cs="Arial"/>
          <w:sz w:val="20"/>
          <w:szCs w:val="20"/>
          <w:lang w:eastAsia="lt-LT"/>
        </w:rPr>
        <w:lastRenderedPageBreak/>
        <w:t>2.1 į trumpesnę, jis turi sumokėti rungties keitimo mokestį – 3 EUR.</w:t>
      </w:r>
    </w:p>
    <w:p w:rsidR="00BA67AE" w:rsidRDefault="00993E29" w:rsidP="00BA67AE">
      <w:pPr>
        <w:shd w:val="clear" w:color="auto" w:fill="FFFFFF"/>
        <w:spacing w:after="60" w:line="240" w:lineRule="auto"/>
        <w:ind w:left="993"/>
        <w:rPr>
          <w:rFonts w:ascii="Arial" w:eastAsia="Times New Roman" w:hAnsi="Arial" w:cs="Arial"/>
          <w:sz w:val="20"/>
          <w:szCs w:val="20"/>
          <w:lang w:eastAsia="lt-LT"/>
        </w:rPr>
      </w:pPr>
      <w:r w:rsidRPr="00993E29">
        <w:rPr>
          <w:rFonts w:ascii="Arial" w:eastAsia="Times New Roman" w:hAnsi="Arial" w:cs="Arial"/>
          <w:sz w:val="20"/>
          <w:szCs w:val="20"/>
          <w:lang w:eastAsia="lt-LT"/>
        </w:rPr>
        <w:t>2.2 į ilgesnę, jis turi primokėti startinio mokesčio skirtumą, pagal šiai dienai galiojantį ilgesnės rungties startinį mokestį bei rungties keitimo 3 EUR mokestį.</w:t>
      </w:r>
    </w:p>
    <w:p w:rsidR="00BA67AE" w:rsidRDefault="00993E29" w:rsidP="00BA67AE">
      <w:pPr>
        <w:shd w:val="clear" w:color="auto" w:fill="FFFFFF"/>
        <w:spacing w:after="60" w:line="240" w:lineRule="auto"/>
        <w:ind w:left="993"/>
        <w:rPr>
          <w:rFonts w:ascii="Arial" w:eastAsia="Times New Roman" w:hAnsi="Arial" w:cs="Arial"/>
          <w:sz w:val="20"/>
          <w:szCs w:val="20"/>
          <w:lang w:eastAsia="lt-LT"/>
        </w:rPr>
      </w:pPr>
      <w:r w:rsidRPr="00993E29">
        <w:rPr>
          <w:rFonts w:ascii="Arial" w:eastAsia="Times New Roman" w:hAnsi="Arial" w:cs="Arial"/>
          <w:sz w:val="20"/>
          <w:szCs w:val="20"/>
          <w:lang w:eastAsia="lt-LT"/>
        </w:rPr>
        <w:t>2.3 Dalyvio startinis mokestis negrąžinamas ir neperleidžiamas kitam dalyviui.</w:t>
      </w:r>
    </w:p>
    <w:p w:rsidR="00BA67AE" w:rsidRDefault="00993E29" w:rsidP="00BA67AE">
      <w:pPr>
        <w:shd w:val="clear" w:color="auto" w:fill="FFFFFF"/>
        <w:spacing w:after="60" w:line="240" w:lineRule="auto"/>
        <w:ind w:left="993"/>
        <w:rPr>
          <w:rFonts w:ascii="Arial" w:eastAsia="Times New Roman" w:hAnsi="Arial" w:cs="Arial"/>
          <w:sz w:val="20"/>
          <w:szCs w:val="20"/>
          <w:lang w:eastAsia="lt-LT"/>
        </w:rPr>
      </w:pPr>
      <w:r w:rsidRPr="00993E29">
        <w:rPr>
          <w:rFonts w:ascii="Arial" w:eastAsia="Times New Roman" w:hAnsi="Arial" w:cs="Arial"/>
          <w:sz w:val="20"/>
          <w:szCs w:val="20"/>
          <w:lang w:eastAsia="lt-LT"/>
        </w:rPr>
        <w:t>2.4 Dalyvio duomenų atnaujinimo, keitimo mokestis 3 EUR. Pakeitimai atliekami iki 2020-06-09 imtinai, vėliau jokie pakeitimai nebus galimi.</w:t>
      </w:r>
    </w:p>
    <w:p w:rsidR="00993E29" w:rsidRPr="00993E29" w:rsidRDefault="00993E29" w:rsidP="00BA67AE">
      <w:pPr>
        <w:shd w:val="clear" w:color="auto" w:fill="FFFFFF"/>
        <w:spacing w:after="60" w:line="240" w:lineRule="auto"/>
        <w:ind w:left="993"/>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2.5 Registracijos, dalyvio duomenų keitimo mokestį pervesti į sąskaitą: LT713500010002662860 </w:t>
      </w:r>
      <w:proofErr w:type="spellStart"/>
      <w:r w:rsidRPr="00993E29">
        <w:rPr>
          <w:rFonts w:ascii="Arial" w:eastAsia="Times New Roman" w:hAnsi="Arial" w:cs="Arial"/>
          <w:sz w:val="20"/>
          <w:szCs w:val="20"/>
          <w:lang w:eastAsia="lt-LT"/>
        </w:rPr>
        <w:t>Paysera</w:t>
      </w:r>
      <w:proofErr w:type="spellEnd"/>
      <w:r w:rsidRPr="00993E29">
        <w:rPr>
          <w:rFonts w:ascii="Arial" w:eastAsia="Times New Roman" w:hAnsi="Arial" w:cs="Arial"/>
          <w:sz w:val="20"/>
          <w:szCs w:val="20"/>
          <w:lang w:eastAsia="lt-LT"/>
        </w:rPr>
        <w:t xml:space="preserve"> </w:t>
      </w:r>
      <w:proofErr w:type="spellStart"/>
      <w:r w:rsidRPr="00993E29">
        <w:rPr>
          <w:rFonts w:ascii="Arial" w:eastAsia="Times New Roman" w:hAnsi="Arial" w:cs="Arial"/>
          <w:sz w:val="20"/>
          <w:szCs w:val="20"/>
          <w:lang w:eastAsia="lt-LT"/>
        </w:rPr>
        <w:t>Bank</w:t>
      </w:r>
      <w:proofErr w:type="spellEnd"/>
      <w:r w:rsidRPr="00993E29">
        <w:rPr>
          <w:rFonts w:ascii="Arial" w:eastAsia="Times New Roman" w:hAnsi="Arial" w:cs="Arial"/>
          <w:sz w:val="20"/>
          <w:szCs w:val="20"/>
          <w:lang w:eastAsia="lt-LT"/>
        </w:rPr>
        <w:t>.</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Kiekvienas dalyvis varžybose privalo turėti ant marškinėlių tvarkingai pritvirtintą numerį. Numeris turi būti ant marškinėlių priekio (krūtinės), aiškiai matomoje vietoje.</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Dalyviams varžybų metu draudžiama naudotis bet kokia asmenine palyda. Pažeidę šią taisyklę dalyviai bus diskvalifikuojami.</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Renginio metu draudžiama trasoje vedžioti bet kokius gyvūnus.</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Kiekvienas bėgimo dalyvis gau</w:t>
      </w:r>
      <w:r w:rsidR="00BA67AE">
        <w:rPr>
          <w:rFonts w:ascii="Arial" w:eastAsia="Times New Roman" w:hAnsi="Arial" w:cs="Arial"/>
          <w:sz w:val="20"/>
          <w:szCs w:val="20"/>
          <w:lang w:eastAsia="lt-LT"/>
        </w:rPr>
        <w:t>s</w:t>
      </w:r>
      <w:r w:rsidRPr="00993E29">
        <w:rPr>
          <w:rFonts w:ascii="Arial" w:eastAsia="Times New Roman" w:hAnsi="Arial" w:cs="Arial"/>
          <w:sz w:val="20"/>
          <w:szCs w:val="20"/>
          <w:lang w:eastAsia="lt-LT"/>
        </w:rPr>
        <w:t xml:space="preserve"> n</w:t>
      </w:r>
      <w:r w:rsidR="00BA67AE">
        <w:rPr>
          <w:rFonts w:ascii="Arial" w:eastAsia="Times New Roman" w:hAnsi="Arial" w:cs="Arial"/>
          <w:sz w:val="20"/>
          <w:szCs w:val="20"/>
          <w:lang w:eastAsia="lt-LT"/>
        </w:rPr>
        <w:t>u</w:t>
      </w:r>
      <w:r w:rsidRPr="00993E29">
        <w:rPr>
          <w:rFonts w:ascii="Arial" w:eastAsia="Times New Roman" w:hAnsi="Arial" w:cs="Arial"/>
          <w:sz w:val="20"/>
          <w:szCs w:val="20"/>
          <w:lang w:eastAsia="lt-LT"/>
        </w:rPr>
        <w:t xml:space="preserve">merį su laiko matavimo elektroninę mikroschemą (išskyrus rungtis kuriuose nefiksuojamas laikas). Dalyvio numeris turi gerai matytis ir būti pritvirtintas ant </w:t>
      </w:r>
      <w:r w:rsidR="00BA67AE" w:rsidRPr="00993E29">
        <w:rPr>
          <w:rFonts w:ascii="Arial" w:eastAsia="Times New Roman" w:hAnsi="Arial" w:cs="Arial"/>
          <w:sz w:val="20"/>
          <w:szCs w:val="20"/>
          <w:lang w:eastAsia="lt-LT"/>
        </w:rPr>
        <w:t>krūtinės</w:t>
      </w:r>
      <w:r w:rsidRPr="00993E29">
        <w:rPr>
          <w:rFonts w:ascii="Arial" w:eastAsia="Times New Roman" w:hAnsi="Arial" w:cs="Arial"/>
          <w:sz w:val="20"/>
          <w:szCs w:val="20"/>
          <w:lang w:eastAsia="lt-LT"/>
        </w:rPr>
        <w:t xml:space="preserve"> ar juosmens dalies, negalima tvirtinti ant nugaros. Dalyvių, kurie neprisitvirtino arba netinkamai prisitvirtino numerį su laiko matavimo elektroninę mikroschemą, laikas gali būti neužfiksuojamas ir tokie dalyviai nebus įtraukti į varžybų protokolą.</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Numerio grąžinti nereikia. Sugadinusiems laiko matavimo elektroninę mikroschemą, dalyvio laikas gali būti neužfiksuotas.</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Varžybų dalyviams nors kiek nukrypti nuo bėgimo trasos (be teisėjo leidimo) yra draudžiama. Dalyviai, pažeidę šią taisyklę, bus diskvalifikuojami.</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Bet kokios dalyvių pretenzijos turi būti pateiktos raštu varžybų vyr. teisėjui ne vėliau kaip per 20 min. po varžybų pabaigos. Dalyvis, pateikdamas pretenziją, privalo sumokėti 15 eurų mokestį, kuris grąžinamas tik tuo atveju, jeigu apeliacinė komisija (maratono direktorius, vyr. teisėjas) pretenziją patenkins. Kol dalyvis nesumoka šio mokesčio, pretenzijos nesvarstomos.</w:t>
      </w:r>
    </w:p>
    <w:p w:rsidR="00993E29" w:rsidRPr="00993E29" w:rsidRDefault="00993E29" w:rsidP="00BA67AE">
      <w:pPr>
        <w:numPr>
          <w:ilvl w:val="0"/>
          <w:numId w:val="2"/>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Dalyviams trasoje, draudžiama naudoti muzikinius prietaisus ir įrengimus, kurie apriboja dalyvio klausą. Jų naudojimas ir pasekmės dėl to – </w:t>
      </w:r>
      <w:proofErr w:type="spellStart"/>
      <w:r w:rsidRPr="00993E29">
        <w:rPr>
          <w:rFonts w:ascii="Arial" w:eastAsia="Times New Roman" w:hAnsi="Arial" w:cs="Arial"/>
          <w:sz w:val="20"/>
          <w:szCs w:val="20"/>
          <w:lang w:eastAsia="lt-LT"/>
        </w:rPr>
        <w:t>pačio</w:t>
      </w:r>
      <w:proofErr w:type="spellEnd"/>
      <w:r w:rsidRPr="00993E29">
        <w:rPr>
          <w:rFonts w:ascii="Arial" w:eastAsia="Times New Roman" w:hAnsi="Arial" w:cs="Arial"/>
          <w:sz w:val="20"/>
          <w:szCs w:val="20"/>
          <w:lang w:eastAsia="lt-LT"/>
        </w:rPr>
        <w:t xml:space="preserve"> dalyvio atsakomybėje.</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VII. SPECIALŪS PUNKTAI TRASOJE</w:t>
      </w:r>
    </w:p>
    <w:p w:rsidR="00993E29" w:rsidRPr="00993E29" w:rsidRDefault="00993E29" w:rsidP="0085080C">
      <w:pPr>
        <w:numPr>
          <w:ilvl w:val="0"/>
          <w:numId w:val="3"/>
        </w:numPr>
        <w:shd w:val="clear" w:color="auto" w:fill="FFFFFF"/>
        <w:spacing w:after="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 xml:space="preserve">Trasoje bus įrengti maitinimo punktai, kuriuose varžybų dalyviams bus dalinamas vanduo, maratono ir </w:t>
      </w:r>
      <w:proofErr w:type="spellStart"/>
      <w:r w:rsidRPr="00993E29">
        <w:rPr>
          <w:rFonts w:ascii="Arial" w:eastAsia="Times New Roman" w:hAnsi="Arial" w:cs="Arial"/>
          <w:sz w:val="20"/>
          <w:szCs w:val="20"/>
          <w:lang w:eastAsia="lt-LT"/>
        </w:rPr>
        <w:t>pusmaratonio</w:t>
      </w:r>
      <w:proofErr w:type="spellEnd"/>
      <w:r w:rsidRPr="00993E29">
        <w:rPr>
          <w:rFonts w:ascii="Arial" w:eastAsia="Times New Roman" w:hAnsi="Arial" w:cs="Arial"/>
          <w:sz w:val="20"/>
          <w:szCs w:val="20"/>
          <w:lang w:eastAsia="lt-LT"/>
        </w:rPr>
        <w:t xml:space="preserve"> dalyviams ir vaisiai. Maitinimo ir gaivinimo punktai bus kas 3,5km pažymėti trasos žemėlapyje.</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VIII. APDOVANOJIMAI</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Maratono 42,195 km</w:t>
      </w:r>
      <w:r w:rsidRPr="00993E29">
        <w:rPr>
          <w:rFonts w:ascii="Arial" w:eastAsia="Times New Roman" w:hAnsi="Arial" w:cs="Arial"/>
          <w:sz w:val="20"/>
          <w:szCs w:val="20"/>
          <w:lang w:eastAsia="lt-LT"/>
        </w:rPr>
        <w:t> rungties apdovanojimai:</w:t>
      </w:r>
    </w:p>
    <w:p w:rsidR="00993E29" w:rsidRPr="00993E29" w:rsidRDefault="00993E29" w:rsidP="00993E29">
      <w:pPr>
        <w:numPr>
          <w:ilvl w:val="0"/>
          <w:numId w:val="4"/>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 – 3 vietas užėmę vyrai ir moterys apdovanojami Klaipėdos maratono taurėmis ir įsteigtais prizais.</w:t>
      </w:r>
    </w:p>
    <w:p w:rsidR="00993E29" w:rsidRPr="00993E29" w:rsidRDefault="00993E29" w:rsidP="00993E29">
      <w:pPr>
        <w:numPr>
          <w:ilvl w:val="0"/>
          <w:numId w:val="4"/>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2. Visiems, pasiekusiems finišą per kontrolinį laiką, dovanojamas atminimo medalis.</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proofErr w:type="spellStart"/>
      <w:r w:rsidRPr="00993E29">
        <w:rPr>
          <w:rFonts w:ascii="Arial" w:eastAsia="Times New Roman" w:hAnsi="Arial" w:cs="Arial"/>
          <w:b/>
          <w:bCs/>
          <w:sz w:val="20"/>
          <w:szCs w:val="20"/>
          <w:lang w:eastAsia="lt-LT"/>
        </w:rPr>
        <w:t>Pusmaratonio</w:t>
      </w:r>
      <w:proofErr w:type="spellEnd"/>
      <w:r w:rsidRPr="00993E29">
        <w:rPr>
          <w:rFonts w:ascii="Arial" w:eastAsia="Times New Roman" w:hAnsi="Arial" w:cs="Arial"/>
          <w:b/>
          <w:bCs/>
          <w:sz w:val="20"/>
          <w:szCs w:val="20"/>
          <w:lang w:eastAsia="lt-LT"/>
        </w:rPr>
        <w:t xml:space="preserve"> 21,098 km </w:t>
      </w:r>
      <w:r w:rsidRPr="00993E29">
        <w:rPr>
          <w:rFonts w:ascii="Arial" w:eastAsia="Times New Roman" w:hAnsi="Arial" w:cs="Arial"/>
          <w:sz w:val="20"/>
          <w:szCs w:val="20"/>
          <w:lang w:eastAsia="lt-LT"/>
        </w:rPr>
        <w:t>rungčių apdovanojimai:</w:t>
      </w:r>
    </w:p>
    <w:p w:rsidR="00993E29" w:rsidRPr="00993E29" w:rsidRDefault="00993E29" w:rsidP="00993E29">
      <w:pPr>
        <w:numPr>
          <w:ilvl w:val="0"/>
          <w:numId w:val="5"/>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 – 3 vietas užėmę vyrai ir moterys apdovanojami atminimo taurėmis ir įsteigtais prizais.</w:t>
      </w:r>
    </w:p>
    <w:p w:rsidR="00993E29" w:rsidRPr="00993E29" w:rsidRDefault="00993E29" w:rsidP="0085080C">
      <w:pPr>
        <w:numPr>
          <w:ilvl w:val="0"/>
          <w:numId w:val="5"/>
        </w:num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Visiems, pasiekusiems finišą per kontrolinį laiką, dovanojamas atminimo medalis.</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10 km ;  5 km</w:t>
      </w:r>
      <w:r w:rsidRPr="00993E29">
        <w:rPr>
          <w:rFonts w:ascii="Arial" w:eastAsia="Times New Roman" w:hAnsi="Arial" w:cs="Arial"/>
          <w:sz w:val="20"/>
          <w:szCs w:val="20"/>
          <w:lang w:eastAsia="lt-LT"/>
        </w:rPr>
        <w:t> rungties apdovanojimai:</w:t>
      </w:r>
    </w:p>
    <w:p w:rsidR="00993E29" w:rsidRPr="00993E29" w:rsidRDefault="00993E29" w:rsidP="00993E29">
      <w:pPr>
        <w:numPr>
          <w:ilvl w:val="0"/>
          <w:numId w:val="6"/>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 – 3 vietas užėmę vyrai ir moterys apdovanojami atminimo taurėmis ir įsteigtais prizais.</w:t>
      </w:r>
    </w:p>
    <w:p w:rsidR="00993E29" w:rsidRPr="00993E29" w:rsidRDefault="00993E29" w:rsidP="00993E29">
      <w:pPr>
        <w:numPr>
          <w:ilvl w:val="0"/>
          <w:numId w:val="6"/>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Visiems, pasiekusiems finišą per kontrolinį laiką, dovanojamas atminimo medalis.</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500 m</w:t>
      </w:r>
      <w:r w:rsidRPr="00993E29">
        <w:rPr>
          <w:rFonts w:ascii="Arial" w:eastAsia="Times New Roman" w:hAnsi="Arial" w:cs="Arial"/>
          <w:sz w:val="20"/>
          <w:szCs w:val="20"/>
          <w:lang w:eastAsia="lt-LT"/>
        </w:rPr>
        <w:t> rungties apdovanojimai:</w:t>
      </w:r>
    </w:p>
    <w:p w:rsidR="00993E29" w:rsidRPr="00993E29" w:rsidRDefault="00993E29" w:rsidP="00993E29">
      <w:pPr>
        <w:numPr>
          <w:ilvl w:val="0"/>
          <w:numId w:val="7"/>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1 – 3 vietas užėmę vaikai apdovanojami atminimo dovanomis.</w:t>
      </w:r>
    </w:p>
    <w:p w:rsidR="00993E29" w:rsidRPr="00993E29" w:rsidRDefault="00993E29" w:rsidP="00993E29">
      <w:pPr>
        <w:numPr>
          <w:ilvl w:val="0"/>
          <w:numId w:val="7"/>
        </w:numPr>
        <w:shd w:val="clear" w:color="auto" w:fill="FFFFFF"/>
        <w:spacing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Visiems dalyviams, pasiekusiems finišą, įteikiami atminimo suvenyrai.</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proofErr w:type="spellStart"/>
      <w:r w:rsidRPr="00993E29">
        <w:rPr>
          <w:rFonts w:ascii="Arial" w:eastAsia="Times New Roman" w:hAnsi="Arial" w:cs="Arial"/>
          <w:sz w:val="20"/>
          <w:szCs w:val="20"/>
          <w:lang w:eastAsia="lt-LT"/>
        </w:rPr>
        <w:t>Masiškiausiai</w:t>
      </w:r>
      <w:proofErr w:type="spellEnd"/>
      <w:r w:rsidRPr="00993E29">
        <w:rPr>
          <w:rFonts w:ascii="Arial" w:eastAsia="Times New Roman" w:hAnsi="Arial" w:cs="Arial"/>
          <w:sz w:val="20"/>
          <w:szCs w:val="20"/>
          <w:lang w:eastAsia="lt-LT"/>
        </w:rPr>
        <w:t xml:space="preserve"> dalyvavusiai komandai – taurė.</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Įdomiausiam bėgiko kostiumui apdovanojimas.</w:t>
      </w:r>
    </w:p>
    <w:p w:rsidR="00993E29" w:rsidRPr="00993E29" w:rsidRDefault="00993E29" w:rsidP="0085080C">
      <w:pPr>
        <w:shd w:val="clear" w:color="auto" w:fill="FFFFFF"/>
        <w:spacing w:before="120" w:after="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Varžybų organizatoriai pasilieka teisę koreguoti apdovanojimus.</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IX. DALYVIŲ STARTINIS MOKESTIS</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Dalyvio startinis mokestis negrąžinamas ir neperleidžiamas kitam dalyviui.</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Registracija internetu vykdoma iki 2020</w:t>
      </w:r>
      <w:r w:rsidR="00BA67AE">
        <w:rPr>
          <w:rFonts w:ascii="Arial" w:eastAsia="Times New Roman" w:hAnsi="Arial" w:cs="Arial"/>
          <w:sz w:val="20"/>
          <w:szCs w:val="20"/>
          <w:lang w:eastAsia="lt-LT"/>
        </w:rPr>
        <w:t>-</w:t>
      </w:r>
      <w:r w:rsidRPr="00993E29">
        <w:rPr>
          <w:rFonts w:ascii="Arial" w:eastAsia="Times New Roman" w:hAnsi="Arial" w:cs="Arial"/>
          <w:sz w:val="20"/>
          <w:szCs w:val="20"/>
          <w:lang w:eastAsia="lt-LT"/>
        </w:rPr>
        <w:t>06</w:t>
      </w:r>
      <w:r w:rsidR="00BA67AE">
        <w:rPr>
          <w:rFonts w:ascii="Arial" w:eastAsia="Times New Roman" w:hAnsi="Arial" w:cs="Arial"/>
          <w:sz w:val="20"/>
          <w:szCs w:val="20"/>
          <w:lang w:eastAsia="lt-LT"/>
        </w:rPr>
        <w:t>-</w:t>
      </w:r>
      <w:r w:rsidRPr="00993E29">
        <w:rPr>
          <w:rFonts w:ascii="Arial" w:eastAsia="Times New Roman" w:hAnsi="Arial" w:cs="Arial"/>
          <w:sz w:val="20"/>
          <w:szCs w:val="20"/>
          <w:lang w:eastAsia="lt-LT"/>
        </w:rPr>
        <w:t>12 imtinai.</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lastRenderedPageBreak/>
        <w:t>Birželio 14 dieną visų bėgimų registracija bus vykdoma renginio vietoje (Smiltynėje) nuo 7:30 val. ir stabdoma likus 1val. iki distancijos starto.</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Dalyvio krepšelio turinį tikrinti jo atsiėmimo vietoje. Po atsiėmimo, esant krepšelio turinio trūkumui, jo turinys nebepildomas. Dalyvio krepšelis po renginio nebeatiduodamas.</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Registracija užskaitoma tik tuomet, kai sumokamas starto mokestis.</w:t>
      </w:r>
    </w:p>
    <w:p w:rsidR="00993E29" w:rsidRPr="00993E29" w:rsidRDefault="00993E29" w:rsidP="00BA67AE">
      <w:pPr>
        <w:numPr>
          <w:ilvl w:val="0"/>
          <w:numId w:val="8"/>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Organizatoriai pasilieka teisę leisti dalyviui dalyvauti varžybose be startinio mokesčio.</w:t>
      </w:r>
    </w:p>
    <w:p w:rsidR="00993E29" w:rsidRPr="00993E29" w:rsidRDefault="00993E29" w:rsidP="00BA67AE">
      <w:pPr>
        <w:numPr>
          <w:ilvl w:val="0"/>
          <w:numId w:val="8"/>
        </w:numPr>
        <w:shd w:val="clear" w:color="auto" w:fill="FFFFFF"/>
        <w:spacing w:after="60" w:line="240" w:lineRule="auto"/>
        <w:rPr>
          <w:rFonts w:ascii="Arial" w:eastAsia="Times New Roman" w:hAnsi="Arial" w:cs="Arial"/>
          <w:sz w:val="20"/>
          <w:szCs w:val="20"/>
          <w:lang w:eastAsia="lt-LT"/>
        </w:rPr>
      </w:pPr>
      <w:r w:rsidRPr="00993E29">
        <w:rPr>
          <w:rFonts w:ascii="Arial" w:eastAsia="Times New Roman" w:hAnsi="Arial" w:cs="Arial"/>
          <w:sz w:val="20"/>
          <w:szCs w:val="20"/>
          <w:lang w:eastAsia="lt-LT"/>
        </w:rPr>
        <w:t>Registracijos mokesčiai:</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21"/>
        <w:gridCol w:w="2234"/>
        <w:gridCol w:w="2237"/>
        <w:gridCol w:w="2236"/>
      </w:tblGrid>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b/>
                <w:bCs/>
                <w:sz w:val="20"/>
                <w:szCs w:val="20"/>
                <w:lang w:eastAsia="lt-LT"/>
              </w:rPr>
              <w:t>02.10 – 03.31</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b/>
                <w:bCs/>
                <w:sz w:val="20"/>
                <w:szCs w:val="20"/>
                <w:lang w:eastAsia="lt-LT"/>
              </w:rPr>
              <w:t>04.01</w:t>
            </w:r>
            <w:r w:rsidR="0085080C">
              <w:rPr>
                <w:rFonts w:ascii="Arial" w:eastAsia="Times New Roman" w:hAnsi="Arial" w:cs="Arial"/>
                <w:b/>
                <w:bCs/>
                <w:sz w:val="20"/>
                <w:szCs w:val="20"/>
                <w:lang w:eastAsia="lt-LT"/>
              </w:rPr>
              <w:t xml:space="preserve"> – 0</w:t>
            </w:r>
            <w:r w:rsidRPr="00993E29">
              <w:rPr>
                <w:rFonts w:ascii="Arial" w:eastAsia="Times New Roman" w:hAnsi="Arial" w:cs="Arial"/>
                <w:b/>
                <w:bCs/>
                <w:sz w:val="20"/>
                <w:szCs w:val="20"/>
                <w:lang w:eastAsia="lt-LT"/>
              </w:rPr>
              <w:t>6.12</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b/>
                <w:bCs/>
                <w:sz w:val="20"/>
                <w:szCs w:val="20"/>
                <w:lang w:eastAsia="lt-LT"/>
              </w:rPr>
              <w:t>06.13</w:t>
            </w:r>
            <w:r w:rsidR="0085080C">
              <w:rPr>
                <w:rFonts w:ascii="Arial" w:eastAsia="Times New Roman" w:hAnsi="Arial" w:cs="Arial"/>
                <w:b/>
                <w:bCs/>
                <w:sz w:val="20"/>
                <w:szCs w:val="20"/>
                <w:lang w:eastAsia="lt-LT"/>
              </w:rPr>
              <w:t xml:space="preserve"> – </w:t>
            </w:r>
            <w:r w:rsidRPr="00993E29">
              <w:rPr>
                <w:rFonts w:ascii="Arial" w:eastAsia="Times New Roman" w:hAnsi="Arial" w:cs="Arial"/>
                <w:b/>
                <w:bCs/>
                <w:sz w:val="20"/>
                <w:szCs w:val="20"/>
                <w:lang w:eastAsia="lt-LT"/>
              </w:rPr>
              <w:t>14</w:t>
            </w:r>
          </w:p>
        </w:tc>
      </w:tr>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Maratonas 42,195 km</w:t>
            </w: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18 EUR</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22 EUR</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25 EUR</w:t>
            </w:r>
          </w:p>
        </w:tc>
      </w:tr>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Pusė maratono</w:t>
            </w:r>
            <w:r>
              <w:rPr>
                <w:rFonts w:ascii="Arial" w:eastAsia="Times New Roman" w:hAnsi="Arial" w:cs="Arial"/>
                <w:b/>
                <w:bCs/>
                <w:sz w:val="20"/>
                <w:szCs w:val="20"/>
                <w:lang w:eastAsia="lt-LT"/>
              </w:rPr>
              <w:t xml:space="preserve"> </w:t>
            </w:r>
            <w:r w:rsidRPr="00993E29">
              <w:rPr>
                <w:rFonts w:ascii="Arial" w:eastAsia="Times New Roman" w:hAnsi="Arial" w:cs="Arial"/>
                <w:b/>
                <w:bCs/>
                <w:sz w:val="20"/>
                <w:szCs w:val="20"/>
                <w:lang w:eastAsia="lt-LT"/>
              </w:rPr>
              <w:t>21,098 km</w:t>
            </w: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15 EUR</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19 EUR</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22 EUR</w:t>
            </w:r>
          </w:p>
        </w:tc>
      </w:tr>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10 km</w:t>
            </w: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10 EUR</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13 EUR</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15 EUR</w:t>
            </w:r>
          </w:p>
        </w:tc>
      </w:tr>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5 km</w:t>
            </w: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8 EUR</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10 EUR</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12 EUR</w:t>
            </w:r>
          </w:p>
        </w:tc>
      </w:tr>
      <w:tr w:rsidR="00993E29" w:rsidRPr="00993E29" w:rsidTr="0085080C">
        <w:trPr>
          <w:tblCellSpacing w:w="15" w:type="dxa"/>
        </w:trPr>
        <w:tc>
          <w:tcPr>
            <w:tcW w:w="1530" w:type="pct"/>
            <w:shd w:val="clear" w:color="auto" w:fill="FFFFFF"/>
            <w:vAlign w:val="center"/>
            <w:hideMark/>
          </w:tcPr>
          <w:p w:rsidR="00993E29" w:rsidRPr="00993E29" w:rsidRDefault="00993E29" w:rsidP="00993E29">
            <w:pPr>
              <w:spacing w:after="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500</w:t>
            </w:r>
            <w:r>
              <w:rPr>
                <w:rFonts w:ascii="Arial" w:eastAsia="Times New Roman" w:hAnsi="Arial" w:cs="Arial"/>
                <w:b/>
                <w:bCs/>
                <w:sz w:val="20"/>
                <w:szCs w:val="20"/>
                <w:lang w:eastAsia="lt-LT"/>
              </w:rPr>
              <w:t xml:space="preserve"> </w:t>
            </w:r>
            <w:r w:rsidRPr="00993E29">
              <w:rPr>
                <w:rFonts w:ascii="Arial" w:eastAsia="Times New Roman" w:hAnsi="Arial" w:cs="Arial"/>
                <w:b/>
                <w:bCs/>
                <w:sz w:val="20"/>
                <w:szCs w:val="20"/>
                <w:lang w:eastAsia="lt-LT"/>
              </w:rPr>
              <w:t>m Vaikų bėgimas</w:t>
            </w:r>
          </w:p>
        </w:tc>
        <w:tc>
          <w:tcPr>
            <w:tcW w:w="1133"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3 EUR</w:t>
            </w:r>
          </w:p>
        </w:tc>
        <w:tc>
          <w:tcPr>
            <w:tcW w:w="1134"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4 EUR</w:t>
            </w:r>
          </w:p>
        </w:tc>
        <w:tc>
          <w:tcPr>
            <w:tcW w:w="1126" w:type="pct"/>
            <w:shd w:val="clear" w:color="auto" w:fill="FFFFFF"/>
            <w:vAlign w:val="center"/>
            <w:hideMark/>
          </w:tcPr>
          <w:p w:rsidR="00993E29" w:rsidRPr="00993E29" w:rsidRDefault="00993E29" w:rsidP="0085080C">
            <w:pPr>
              <w:spacing w:after="0" w:line="240" w:lineRule="auto"/>
              <w:jc w:val="center"/>
              <w:rPr>
                <w:rFonts w:ascii="Arial" w:eastAsia="Times New Roman" w:hAnsi="Arial" w:cs="Arial"/>
                <w:sz w:val="20"/>
                <w:szCs w:val="20"/>
                <w:lang w:eastAsia="lt-LT"/>
              </w:rPr>
            </w:pPr>
            <w:r w:rsidRPr="00993E29">
              <w:rPr>
                <w:rFonts w:ascii="Arial" w:eastAsia="Times New Roman" w:hAnsi="Arial" w:cs="Arial"/>
                <w:sz w:val="20"/>
                <w:szCs w:val="20"/>
                <w:lang w:eastAsia="lt-LT"/>
              </w:rPr>
              <w:t>5 EUR</w:t>
            </w:r>
          </w:p>
        </w:tc>
      </w:tr>
    </w:tbl>
    <w:p w:rsidR="00993E29" w:rsidRPr="00993E29" w:rsidRDefault="00993E29" w:rsidP="00BA67AE">
      <w:pPr>
        <w:shd w:val="clear" w:color="auto" w:fill="FFFFFF"/>
        <w:spacing w:before="120" w:after="0" w:line="240" w:lineRule="auto"/>
        <w:jc w:val="both"/>
        <w:rPr>
          <w:rFonts w:ascii="Arial" w:eastAsia="Times New Roman" w:hAnsi="Arial" w:cs="Arial"/>
          <w:sz w:val="20"/>
          <w:szCs w:val="20"/>
          <w:lang w:eastAsia="lt-LT"/>
        </w:rPr>
      </w:pPr>
      <w:r w:rsidRPr="00993E29">
        <w:rPr>
          <w:rFonts w:ascii="Arial" w:eastAsia="Times New Roman" w:hAnsi="Arial" w:cs="Arial"/>
          <w:i/>
          <w:iCs/>
          <w:sz w:val="20"/>
          <w:szCs w:val="20"/>
          <w:lang w:eastAsia="lt-LT"/>
        </w:rPr>
        <w:t xml:space="preserve">* Taupant Jūsų ir mūsų pinigus – </w:t>
      </w:r>
      <w:r w:rsidR="0085080C" w:rsidRPr="00993E29">
        <w:rPr>
          <w:rFonts w:ascii="Arial" w:eastAsia="Times New Roman" w:hAnsi="Arial" w:cs="Arial"/>
          <w:i/>
          <w:iCs/>
          <w:sz w:val="20"/>
          <w:szCs w:val="20"/>
          <w:lang w:eastAsia="lt-LT"/>
        </w:rPr>
        <w:t>apmokėjimą</w:t>
      </w:r>
      <w:r w:rsidRPr="00993E29">
        <w:rPr>
          <w:rFonts w:ascii="Arial" w:eastAsia="Times New Roman" w:hAnsi="Arial" w:cs="Arial"/>
          <w:i/>
          <w:iCs/>
          <w:sz w:val="20"/>
          <w:szCs w:val="20"/>
          <w:lang w:eastAsia="lt-LT"/>
        </w:rPr>
        <w:t xml:space="preserve"> galima daryti nebūtinai kiekvienam atskirai. Jei ketinate registruoti daugiau nei 10 dalyvių, Pavyzdžiui: klubas perveda už klubo narius, vienas šeimos narys už visą šeimą, galimas bendro draugų rato, komandos ar įmonės pavedimas. Dalyvių sąrašą galima suderinti elektroniniu paštu: ponasmaratonas@gmail.com, o pavedime nurodyti bendrą sumą.</w:t>
      </w:r>
    </w:p>
    <w:p w:rsidR="00993E29" w:rsidRPr="00993E29" w:rsidRDefault="00993E29" w:rsidP="0085080C">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X. DALYVIŲ REGISTRAVIMAS IR NUMERIŲ IŠDAVIMAS</w:t>
      </w:r>
    </w:p>
    <w:p w:rsidR="00993E29" w:rsidRPr="00993E29" w:rsidRDefault="00993E29" w:rsidP="00BA67AE">
      <w:pPr>
        <w:numPr>
          <w:ilvl w:val="0"/>
          <w:numId w:val="9"/>
        </w:numPr>
        <w:shd w:val="clear" w:color="auto" w:fill="FFFFFF"/>
        <w:spacing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Dalyvių registracija vykdoma:</w:t>
      </w:r>
      <w:r w:rsidR="0085080C">
        <w:rPr>
          <w:rFonts w:ascii="Arial" w:eastAsia="Times New Roman" w:hAnsi="Arial" w:cs="Arial"/>
          <w:sz w:val="20"/>
          <w:szCs w:val="20"/>
          <w:lang w:eastAsia="lt-LT"/>
        </w:rPr>
        <w:t xml:space="preserve"> </w:t>
      </w:r>
      <w:hyperlink r:id="rId7" w:history="1">
        <w:r w:rsidRPr="00993E29">
          <w:rPr>
            <w:rFonts w:ascii="Arial" w:eastAsia="Times New Roman" w:hAnsi="Arial" w:cs="Arial"/>
            <w:color w:val="0000FF"/>
            <w:sz w:val="20"/>
            <w:szCs w:val="20"/>
            <w:lang w:eastAsia="lt-LT"/>
          </w:rPr>
          <w:t>www.klaipedosmaratonas.lt</w:t>
        </w:r>
      </w:hyperlink>
      <w:r w:rsidR="0085080C">
        <w:rPr>
          <w:rFonts w:ascii="Arial" w:eastAsia="Times New Roman" w:hAnsi="Arial" w:cs="Arial"/>
          <w:color w:val="747474"/>
          <w:sz w:val="20"/>
          <w:szCs w:val="20"/>
          <w:lang w:eastAsia="lt-LT"/>
        </w:rPr>
        <w:t xml:space="preserve"> </w:t>
      </w:r>
      <w:r w:rsidRPr="00993E29">
        <w:rPr>
          <w:rFonts w:ascii="Arial" w:eastAsia="Times New Roman" w:hAnsi="Arial" w:cs="Arial"/>
          <w:sz w:val="20"/>
          <w:szCs w:val="20"/>
          <w:lang w:eastAsia="lt-LT"/>
        </w:rPr>
        <w:t>arba</w:t>
      </w:r>
      <w:r w:rsidR="0085080C">
        <w:rPr>
          <w:rFonts w:ascii="Arial" w:eastAsia="Times New Roman" w:hAnsi="Arial" w:cs="Arial"/>
          <w:sz w:val="20"/>
          <w:szCs w:val="20"/>
          <w:lang w:eastAsia="lt-LT"/>
        </w:rPr>
        <w:t xml:space="preserve"> </w:t>
      </w:r>
      <w:hyperlink r:id="rId8" w:history="1">
        <w:r w:rsidRPr="00993E29">
          <w:rPr>
            <w:rFonts w:ascii="Arial" w:eastAsia="Times New Roman" w:hAnsi="Arial" w:cs="Arial"/>
            <w:color w:val="0000FF"/>
            <w:sz w:val="20"/>
            <w:szCs w:val="20"/>
            <w:lang w:eastAsia="lt-LT"/>
          </w:rPr>
          <w:t>https://tickets.paysera.com/lt/</w:t>
        </w:r>
      </w:hyperlink>
      <w:r w:rsidR="0085080C">
        <w:rPr>
          <w:rFonts w:ascii="Arial" w:eastAsia="Times New Roman" w:hAnsi="Arial" w:cs="Arial"/>
          <w:color w:val="747474"/>
          <w:sz w:val="20"/>
          <w:szCs w:val="20"/>
          <w:lang w:eastAsia="lt-LT"/>
        </w:rPr>
        <w:t xml:space="preserve"> </w:t>
      </w:r>
      <w:r w:rsidRPr="00993E29">
        <w:rPr>
          <w:rFonts w:ascii="Arial" w:eastAsia="Times New Roman" w:hAnsi="Arial" w:cs="Arial"/>
          <w:sz w:val="20"/>
          <w:szCs w:val="20"/>
          <w:lang w:eastAsia="lt-LT"/>
        </w:rPr>
        <w:t>iki</w:t>
      </w:r>
      <w:r w:rsidR="0085080C">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birželio 12 dienos.</w:t>
      </w:r>
    </w:p>
    <w:p w:rsidR="00993E29" w:rsidRPr="00993E29" w:rsidRDefault="00993E29" w:rsidP="00BA67AE">
      <w:pPr>
        <w:numPr>
          <w:ilvl w:val="0"/>
          <w:numId w:val="9"/>
        </w:numPr>
        <w:shd w:val="clear" w:color="auto" w:fill="FFFFFF"/>
        <w:spacing w:before="100" w:beforeAutospacing="1"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Renginio dieną registracija bus vykdoma INFORMACIJOS centre Smiltynės Jachtklube, nuo 7:30</w:t>
      </w:r>
      <w:r w:rsidR="0085080C">
        <w:rPr>
          <w:rFonts w:ascii="Arial" w:eastAsia="Times New Roman" w:hAnsi="Arial" w:cs="Arial"/>
          <w:sz w:val="20"/>
          <w:szCs w:val="20"/>
          <w:lang w:eastAsia="lt-LT"/>
        </w:rPr>
        <w:t> </w:t>
      </w:r>
      <w:r w:rsidRPr="00993E29">
        <w:rPr>
          <w:rFonts w:ascii="Arial" w:eastAsia="Times New Roman" w:hAnsi="Arial" w:cs="Arial"/>
          <w:sz w:val="20"/>
          <w:szCs w:val="20"/>
          <w:lang w:eastAsia="lt-LT"/>
        </w:rPr>
        <w:t>val. ir stabdoma likus 1val. iki distancijos starto.</w:t>
      </w:r>
    </w:p>
    <w:p w:rsidR="00993E29" w:rsidRPr="00993E29" w:rsidRDefault="00993E29" w:rsidP="00BA67AE">
      <w:pPr>
        <w:numPr>
          <w:ilvl w:val="0"/>
          <w:numId w:val="9"/>
        </w:numPr>
        <w:shd w:val="clear" w:color="auto" w:fill="FFFFFF"/>
        <w:spacing w:before="100" w:beforeAutospacing="1"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Išankstinis numerių atsiėmimas bus vykdomas. Planuojama birželio 12-13</w:t>
      </w:r>
      <w:r w:rsidR="0085080C">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d.</w:t>
      </w:r>
      <w:r w:rsidR="00BA67AE">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(vieta bus nurodyta iki birželio 1d.), numerį bus galima atsiimti ir renginio vietoje.</w:t>
      </w:r>
    </w:p>
    <w:p w:rsidR="00993E29" w:rsidRPr="0085080C" w:rsidRDefault="00993E29" w:rsidP="00BA67AE">
      <w:pPr>
        <w:numPr>
          <w:ilvl w:val="0"/>
          <w:numId w:val="9"/>
        </w:numPr>
        <w:shd w:val="clear" w:color="auto" w:fill="FFFFFF"/>
        <w:spacing w:before="100" w:beforeAutospacing="1" w:after="60" w:line="240" w:lineRule="auto"/>
        <w:jc w:val="both"/>
        <w:rPr>
          <w:rFonts w:ascii="Arial" w:eastAsia="Times New Roman" w:hAnsi="Arial" w:cs="Arial"/>
          <w:sz w:val="20"/>
          <w:szCs w:val="20"/>
          <w:lang w:eastAsia="lt-LT"/>
        </w:rPr>
      </w:pPr>
      <w:r w:rsidRPr="00993E29">
        <w:rPr>
          <w:rFonts w:ascii="Arial" w:eastAsia="Times New Roman" w:hAnsi="Arial" w:cs="Arial"/>
          <w:sz w:val="20"/>
          <w:szCs w:val="20"/>
          <w:lang w:eastAsia="lt-LT"/>
        </w:rPr>
        <w:t>Birželio 30</w:t>
      </w:r>
      <w:r w:rsidR="0085080C">
        <w:rPr>
          <w:rFonts w:ascii="Arial" w:eastAsia="Times New Roman" w:hAnsi="Arial" w:cs="Arial"/>
          <w:sz w:val="20"/>
          <w:szCs w:val="20"/>
          <w:lang w:eastAsia="lt-LT"/>
        </w:rPr>
        <w:t xml:space="preserve"> </w:t>
      </w:r>
      <w:r w:rsidRPr="00993E29">
        <w:rPr>
          <w:rFonts w:ascii="Arial" w:eastAsia="Times New Roman" w:hAnsi="Arial" w:cs="Arial"/>
          <w:sz w:val="20"/>
          <w:szCs w:val="20"/>
          <w:lang w:eastAsia="lt-LT"/>
        </w:rPr>
        <w:t xml:space="preserve">d. numerių atsiėmimas bus vykdomas INFORMACIJOS centre Smiltynės Jachtklube, nuo </w:t>
      </w:r>
      <w:r w:rsidRPr="0085080C">
        <w:rPr>
          <w:rFonts w:ascii="Arial" w:eastAsia="Times New Roman" w:hAnsi="Arial" w:cs="Arial"/>
          <w:sz w:val="20"/>
          <w:szCs w:val="20"/>
          <w:lang w:eastAsia="lt-LT"/>
        </w:rPr>
        <w:t>7:30 val. ir stabdomas likus 20 min. iki starto.</w:t>
      </w:r>
    </w:p>
    <w:p w:rsidR="0085080C" w:rsidRDefault="0085080C" w:rsidP="00BA67AE">
      <w:pPr>
        <w:shd w:val="clear" w:color="auto" w:fill="FFFFFF"/>
        <w:spacing w:before="240" w:after="120" w:line="240" w:lineRule="auto"/>
        <w:rPr>
          <w:rStyle w:val="Strong"/>
          <w:rFonts w:ascii="Arial" w:hAnsi="Arial" w:cs="Arial"/>
          <w:sz w:val="20"/>
          <w:szCs w:val="20"/>
          <w:shd w:val="clear" w:color="auto" w:fill="FFFFFF"/>
        </w:rPr>
      </w:pPr>
      <w:r w:rsidRPr="0085080C">
        <w:rPr>
          <w:rStyle w:val="Strong"/>
          <w:rFonts w:ascii="Arial" w:hAnsi="Arial" w:cs="Arial"/>
          <w:sz w:val="20"/>
          <w:szCs w:val="20"/>
          <w:shd w:val="clear" w:color="auto" w:fill="FFFFFF"/>
        </w:rPr>
        <w:t>XI. VARŽYBŲ TRASA</w:t>
      </w:r>
    </w:p>
    <w:p w:rsidR="0085080C" w:rsidRPr="0085080C" w:rsidRDefault="0085080C" w:rsidP="00BA67AE">
      <w:pPr>
        <w:numPr>
          <w:ilvl w:val="0"/>
          <w:numId w:val="11"/>
        </w:numPr>
        <w:shd w:val="clear" w:color="auto" w:fill="FFFFFF"/>
        <w:spacing w:after="0" w:line="240" w:lineRule="auto"/>
        <w:rPr>
          <w:rFonts w:ascii="Arial" w:eastAsia="Times New Roman" w:hAnsi="Arial" w:cs="Arial"/>
          <w:sz w:val="20"/>
          <w:szCs w:val="20"/>
          <w:lang w:eastAsia="lt-LT"/>
        </w:rPr>
      </w:pPr>
      <w:r w:rsidRPr="0085080C">
        <w:rPr>
          <w:rFonts w:ascii="Arial" w:eastAsia="Times New Roman" w:hAnsi="Arial" w:cs="Arial"/>
          <w:sz w:val="20"/>
          <w:szCs w:val="20"/>
          <w:lang w:eastAsia="lt-LT"/>
        </w:rPr>
        <w:t>Bėgimo trasos startas ir finišas Smiltynėje šalia senosios perkėlos. Visa platesnė informaciją apie trasą Klaipėdos maratono puslapyje: </w:t>
      </w:r>
      <w:hyperlink r:id="rId9" w:history="1">
        <w:r w:rsidRPr="0085080C">
          <w:rPr>
            <w:rFonts w:ascii="Arial" w:eastAsia="Times New Roman" w:hAnsi="Arial" w:cs="Arial"/>
            <w:color w:val="0000FF"/>
            <w:sz w:val="20"/>
            <w:szCs w:val="20"/>
            <w:lang w:eastAsia="lt-LT"/>
          </w:rPr>
          <w:t>www.klaipedosmaratonas.lt</w:t>
        </w:r>
      </w:hyperlink>
      <w:r w:rsidRPr="0085080C">
        <w:rPr>
          <w:rFonts w:ascii="Arial" w:eastAsia="Times New Roman" w:hAnsi="Arial" w:cs="Arial"/>
          <w:sz w:val="20"/>
          <w:szCs w:val="20"/>
          <w:lang w:eastAsia="lt-LT"/>
        </w:rPr>
        <w:t>.</w:t>
      </w:r>
    </w:p>
    <w:p w:rsidR="00993E29" w:rsidRPr="00993E29" w:rsidRDefault="00993E29" w:rsidP="00BA67AE">
      <w:pPr>
        <w:shd w:val="clear" w:color="auto" w:fill="FFFFFF"/>
        <w:spacing w:before="240" w:after="120" w:line="240" w:lineRule="auto"/>
        <w:rPr>
          <w:rFonts w:ascii="Arial" w:eastAsia="Times New Roman" w:hAnsi="Arial" w:cs="Arial"/>
          <w:sz w:val="20"/>
          <w:szCs w:val="20"/>
          <w:lang w:eastAsia="lt-LT"/>
        </w:rPr>
      </w:pPr>
      <w:r w:rsidRPr="00993E29">
        <w:rPr>
          <w:rFonts w:ascii="Arial" w:eastAsia="Times New Roman" w:hAnsi="Arial" w:cs="Arial"/>
          <w:b/>
          <w:bCs/>
          <w:sz w:val="20"/>
          <w:szCs w:val="20"/>
          <w:lang w:eastAsia="lt-LT"/>
        </w:rPr>
        <w:t>XII. BAIGIAMOSIOS NUOSTATOS</w:t>
      </w:r>
    </w:p>
    <w:p w:rsidR="003359D2" w:rsidRPr="0085080C" w:rsidRDefault="00993E29" w:rsidP="00BA67AE">
      <w:pPr>
        <w:pStyle w:val="ListParagraph"/>
        <w:numPr>
          <w:ilvl w:val="0"/>
          <w:numId w:val="13"/>
        </w:numPr>
        <w:shd w:val="clear" w:color="auto" w:fill="FFFFFF"/>
        <w:spacing w:after="0" w:line="240" w:lineRule="auto"/>
        <w:rPr>
          <w:rFonts w:ascii="Arial" w:eastAsia="Times New Roman" w:hAnsi="Arial" w:cs="Arial"/>
          <w:sz w:val="20"/>
          <w:szCs w:val="20"/>
          <w:lang w:eastAsia="lt-LT"/>
        </w:rPr>
      </w:pPr>
      <w:r w:rsidRPr="0085080C">
        <w:rPr>
          <w:rFonts w:ascii="Arial" w:eastAsia="Times New Roman" w:hAnsi="Arial" w:cs="Arial"/>
          <w:sz w:val="20"/>
          <w:szCs w:val="20"/>
          <w:lang w:eastAsia="lt-LT"/>
        </w:rPr>
        <w:t>Bėgimo organizatoriai pasilieka teisę, reikalui esant, keisti varžybų taisykles.</w:t>
      </w:r>
    </w:p>
    <w:sectPr w:rsidR="003359D2" w:rsidRPr="0085080C"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F9"/>
    <w:multiLevelType w:val="multilevel"/>
    <w:tmpl w:val="CB4A8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44E7D"/>
    <w:multiLevelType w:val="multilevel"/>
    <w:tmpl w:val="AB20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82FC9"/>
    <w:multiLevelType w:val="multilevel"/>
    <w:tmpl w:val="E98E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25546"/>
    <w:multiLevelType w:val="multilevel"/>
    <w:tmpl w:val="3BB8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376A7"/>
    <w:multiLevelType w:val="hybridMultilevel"/>
    <w:tmpl w:val="E3CA7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596149"/>
    <w:multiLevelType w:val="multilevel"/>
    <w:tmpl w:val="0A1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60FF5"/>
    <w:multiLevelType w:val="multilevel"/>
    <w:tmpl w:val="9F90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C75F22"/>
    <w:multiLevelType w:val="multilevel"/>
    <w:tmpl w:val="ACD0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93A03"/>
    <w:multiLevelType w:val="multilevel"/>
    <w:tmpl w:val="7B7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2E7A08"/>
    <w:multiLevelType w:val="multilevel"/>
    <w:tmpl w:val="A634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1192E"/>
    <w:multiLevelType w:val="hybridMultilevel"/>
    <w:tmpl w:val="5A98F47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52B56FE"/>
    <w:multiLevelType w:val="multilevel"/>
    <w:tmpl w:val="146C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373936"/>
    <w:multiLevelType w:val="multilevel"/>
    <w:tmpl w:val="14F0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6"/>
  </w:num>
  <w:num w:numId="5">
    <w:abstractNumId w:val="2"/>
  </w:num>
  <w:num w:numId="6">
    <w:abstractNumId w:val="5"/>
  </w:num>
  <w:num w:numId="7">
    <w:abstractNumId w:val="11"/>
  </w:num>
  <w:num w:numId="8">
    <w:abstractNumId w:val="0"/>
  </w:num>
  <w:num w:numId="9">
    <w:abstractNumId w:val="1"/>
  </w:num>
  <w:num w:numId="10">
    <w:abstractNumId w:val="12"/>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29"/>
    <w:rsid w:val="003359D2"/>
    <w:rsid w:val="00401C98"/>
    <w:rsid w:val="004A7A53"/>
    <w:rsid w:val="0085080C"/>
    <w:rsid w:val="00993E29"/>
    <w:rsid w:val="00BA67AE"/>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2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93E29"/>
    <w:rPr>
      <w:b/>
      <w:bCs/>
    </w:rPr>
  </w:style>
  <w:style w:type="character" w:styleId="Emphasis">
    <w:name w:val="Emphasis"/>
    <w:basedOn w:val="DefaultParagraphFont"/>
    <w:uiPriority w:val="20"/>
    <w:qFormat/>
    <w:rsid w:val="00993E29"/>
    <w:rPr>
      <w:i/>
      <w:iCs/>
    </w:rPr>
  </w:style>
  <w:style w:type="character" w:styleId="Hyperlink">
    <w:name w:val="Hyperlink"/>
    <w:basedOn w:val="DefaultParagraphFont"/>
    <w:uiPriority w:val="99"/>
    <w:semiHidden/>
    <w:unhideWhenUsed/>
    <w:rsid w:val="00993E29"/>
    <w:rPr>
      <w:color w:val="0000FF"/>
      <w:u w:val="single"/>
    </w:rPr>
  </w:style>
  <w:style w:type="paragraph" w:styleId="ListParagraph">
    <w:name w:val="List Paragraph"/>
    <w:basedOn w:val="Normal"/>
    <w:uiPriority w:val="34"/>
    <w:qFormat/>
    <w:rsid w:val="0085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2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93E29"/>
    <w:rPr>
      <w:b/>
      <w:bCs/>
    </w:rPr>
  </w:style>
  <w:style w:type="character" w:styleId="Emphasis">
    <w:name w:val="Emphasis"/>
    <w:basedOn w:val="DefaultParagraphFont"/>
    <w:uiPriority w:val="20"/>
    <w:qFormat/>
    <w:rsid w:val="00993E29"/>
    <w:rPr>
      <w:i/>
      <w:iCs/>
    </w:rPr>
  </w:style>
  <w:style w:type="character" w:styleId="Hyperlink">
    <w:name w:val="Hyperlink"/>
    <w:basedOn w:val="DefaultParagraphFont"/>
    <w:uiPriority w:val="99"/>
    <w:semiHidden/>
    <w:unhideWhenUsed/>
    <w:rsid w:val="00993E29"/>
    <w:rPr>
      <w:color w:val="0000FF"/>
      <w:u w:val="single"/>
    </w:rPr>
  </w:style>
  <w:style w:type="paragraph" w:styleId="ListParagraph">
    <w:name w:val="List Paragraph"/>
    <w:basedOn w:val="Normal"/>
    <w:uiPriority w:val="34"/>
    <w:qFormat/>
    <w:rsid w:val="0085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paysera.com/lt/" TargetMode="External"/><Relationship Id="rId3" Type="http://schemas.openxmlformats.org/officeDocument/2006/relationships/styles" Target="styles.xml"/><Relationship Id="rId7" Type="http://schemas.openxmlformats.org/officeDocument/2006/relationships/hyperlink" Target="https://www.klaipedosmarato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laipedosmarato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577F-542B-4680-A9D8-DE360C20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5687</Words>
  <Characters>3243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2020-03-01T16:26:00Z</dcterms:created>
  <dcterms:modified xsi:type="dcterms:W3CDTF">2020-03-02T09:59:00Z</dcterms:modified>
</cp:coreProperties>
</file>