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07" w:rsidRPr="00DD1507" w:rsidRDefault="00DD1507" w:rsidP="00DD150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color w:val="000000"/>
          <w:sz w:val="48"/>
          <w:szCs w:val="48"/>
          <w:lang w:eastAsia="lt-LT"/>
        </w:rPr>
        <w:t>NUOSTATAI</w:t>
      </w:r>
    </w:p>
    <w:p w:rsidR="00DD1507" w:rsidRPr="00DD1507" w:rsidRDefault="00DD1507" w:rsidP="00DD1507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</w:p>
    <w:p w:rsidR="00DD1507" w:rsidRPr="00DD1507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>GIMTADIENIO MARATONAS – tai maratonas, kuriame aistra bėgti, noras judėti, meilė maratonui nugali viską, net didžiausios kliūtys jam nebaisios.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lt-LT"/>
        </w:rPr>
        <w:t>2024-04-15 – GIMTADIENIO MARATONAS (JUBILIEJINIS) #</w:t>
      </w:r>
      <w:r w:rsidR="00243E4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lt-LT"/>
        </w:rPr>
        <w:t>3</w:t>
      </w:r>
    </w:p>
    <w:p w:rsidR="00DD1507" w:rsidRPr="00DD1507" w:rsidRDefault="00DD1507" w:rsidP="00DD1507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lt-LT"/>
        </w:rPr>
        <w:t>BĖGIMO VIETA, LAIKAS IR NUOTOLIAI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>
        <w:rPr>
          <w:rFonts w:ascii="Open Sans" w:eastAsia="Times New Roman" w:hAnsi="Open Sans" w:cs="Open Sans"/>
          <w:i/>
          <w:iCs/>
          <w:color w:val="000000"/>
          <w:sz w:val="23"/>
          <w:szCs w:val="23"/>
          <w:lang w:eastAsia="lt-LT"/>
        </w:rPr>
        <w:t xml:space="preserve">Bėgimo šventė įvyks </w:t>
      </w:r>
      <w:r w:rsidRPr="00DD1507">
        <w:rPr>
          <w:rFonts w:ascii="Open Sans" w:eastAsia="Times New Roman" w:hAnsi="Open Sans" w:cs="Open Sans"/>
          <w:i/>
          <w:iCs/>
          <w:color w:val="000000"/>
          <w:sz w:val="23"/>
          <w:szCs w:val="23"/>
          <w:lang w:eastAsia="lt-LT"/>
        </w:rPr>
        <w:t>2024-04-15.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Starto laikas: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>Pirmadienis:</w:t>
      </w:r>
      <w:r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 xml:space="preserve"> </w:t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Maratonas ir 50 km – 11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:</w:t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00 val.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Numatomos distancijos: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>Sekmadienis:</w:t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 7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,</w:t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03 km, 14,06 km, </w:t>
      </w:r>
      <w:proofErr w:type="spellStart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pusmaratonis</w:t>
      </w:r>
      <w:proofErr w:type="spellEnd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; 28,1 km, 35,1 km, maratonas;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>Pirmadienis:</w:t>
      </w:r>
      <w:r w:rsidRPr="00DD1507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lt-LT"/>
        </w:rPr>
        <w:t> </w:t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maratonas ir  50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</w:t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km.</w:t>
      </w:r>
    </w:p>
    <w:p w:rsidR="00DD1507" w:rsidRPr="00DD1507" w:rsidRDefault="00DD1507" w:rsidP="00DD1507">
      <w:pPr>
        <w:shd w:val="clear" w:color="auto" w:fill="FFFFFF"/>
        <w:spacing w:after="0" w:line="240" w:lineRule="auto"/>
        <w:ind w:right="-285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Vieta:  </w:t>
      </w:r>
      <w:proofErr w:type="spellStart"/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>Karališkių</w:t>
      </w:r>
      <w:proofErr w:type="spellEnd"/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 xml:space="preserve"> kaimas, Želvos sen. Ukmergės </w:t>
      </w:r>
      <w:proofErr w:type="spellStart"/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>raj</w:t>
      </w:r>
      <w:proofErr w:type="spellEnd"/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3"/>
          <w:szCs w:val="23"/>
          <w:lang w:eastAsia="lt-LT"/>
        </w:rPr>
        <w:t>. (69 km nuo Vilniaus, 97 km nuo Kauno)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Renginio nuoroda: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</w:t>
      </w:r>
      <w:hyperlink r:id="rId5" w:history="1">
        <w:r w:rsidRPr="00DD1507">
          <w:rPr>
            <w:rFonts w:ascii="Open Sans" w:eastAsia="Times New Roman" w:hAnsi="Open Sans" w:cs="Open Sans"/>
            <w:b/>
            <w:bCs/>
            <w:color w:val="0000FF"/>
            <w:sz w:val="23"/>
            <w:szCs w:val="23"/>
            <w:u w:val="single"/>
            <w:lang w:eastAsia="lt-LT"/>
          </w:rPr>
          <w:t xml:space="preserve">Sodybos nuoroda </w:t>
        </w:r>
        <w:proofErr w:type="spellStart"/>
        <w:r w:rsidRPr="00DD1507">
          <w:rPr>
            <w:rFonts w:ascii="Open Sans" w:eastAsia="Times New Roman" w:hAnsi="Open Sans" w:cs="Open Sans"/>
            <w:b/>
            <w:bCs/>
            <w:color w:val="0000FF"/>
            <w:sz w:val="23"/>
            <w:szCs w:val="23"/>
            <w:u w:val="single"/>
            <w:lang w:eastAsia="lt-LT"/>
          </w:rPr>
          <w:t>maps</w:t>
        </w:r>
        <w:proofErr w:type="spellEnd"/>
        <w:r w:rsidRPr="00DD1507">
          <w:rPr>
            <w:rFonts w:ascii="Open Sans" w:eastAsia="Times New Roman" w:hAnsi="Open Sans" w:cs="Open Sans"/>
            <w:b/>
            <w:bCs/>
            <w:color w:val="0000FF"/>
            <w:sz w:val="23"/>
            <w:szCs w:val="23"/>
            <w:u w:val="single"/>
            <w:lang w:eastAsia="lt-LT"/>
          </w:rPr>
          <w:t xml:space="preserve"> – spausti ČIA</w:t>
        </w:r>
      </w:hyperlink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Apie sodybą daugiau: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</w:t>
      </w:r>
      <w:hyperlink r:id="rId6" w:history="1">
        <w:r w:rsidRPr="00DD1507">
          <w:rPr>
            <w:rFonts w:ascii="Open Sans" w:eastAsia="Times New Roman" w:hAnsi="Open Sans" w:cs="Open Sans"/>
            <w:b/>
            <w:bCs/>
            <w:color w:val="0000FF"/>
            <w:sz w:val="23"/>
            <w:szCs w:val="23"/>
            <w:u w:val="single"/>
            <w:lang w:eastAsia="lt-LT"/>
          </w:rPr>
          <w:t>Sodyba </w:t>
        </w:r>
      </w:hyperlink>
    </w:p>
    <w:p w:rsidR="00DD1507" w:rsidRPr="00DD1507" w:rsidRDefault="00DD1507" w:rsidP="00DD1507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t> 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lt-LT"/>
        </w:rPr>
        <w:t>DALYVIŲ STARTINIS MOKESTIS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Kadangi tai gimtadienis, todėl bėgimas visiems draugams bus NEMOKAMAS! Bet mielai bus priimami asmeniniai indėliai prie nuomos mokesčio sodybos šeimininkui už priėmimą ir pirties procedūras.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Norintys galės atsivežti savų vaišių sau ir savo senai matytiems draugams </w:t>
      </w:r>
      <w:r>
        <w:rPr>
          <w:rFonts w:ascii="Open Sans" w:eastAsia="Times New Roman" w:hAnsi="Open Sans" w:cs="Open Sans"/>
          <w:noProof/>
          <w:color w:val="000000"/>
          <w:sz w:val="23"/>
          <w:szCs w:val="23"/>
          <w:lang w:eastAsia="lt-LT"/>
        </w:rPr>
        <w:drawing>
          <wp:inline distT="0" distB="0" distL="0" distR="0" wp14:anchorId="5A965D70" wp14:editId="558B73B1">
            <wp:extent cx="152400" cy="152400"/>
            <wp:effectExtent l="0" t="0" r="0" b="0"/>
            <wp:docPr id="4" name="Picture 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 .</w:t>
      </w:r>
    </w:p>
    <w:p w:rsidR="00DD1507" w:rsidRPr="00DD1507" w:rsidRDefault="00DD1507" w:rsidP="00DD1507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t> 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lt-LT"/>
        </w:rPr>
        <w:t>APDOVANOJIMAI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Kiekvienam </w:t>
      </w:r>
      <w:proofErr w:type="spellStart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gimtadienininkui</w:t>
      </w:r>
      <w:proofErr w:type="spellEnd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bus įteiktas atminimo medalis.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Visiems įveikusiems maratoną ir 50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</w:t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km distanciją – RENGINIO MARŠKINĖLIAI DOVANŲ!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Visiems dalyviams skaitmeniniai diplomai su jų bėgimo rezultatu.</w:t>
      </w:r>
    </w:p>
    <w:p w:rsidR="00DD1507" w:rsidRPr="00DD1507" w:rsidRDefault="00DD1507" w:rsidP="00DD1507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t> 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lt-LT"/>
        </w:rPr>
        <w:t>DALYVIŲ REGISTRAVIMAS IR NUMERIŲ IŠDAVIMAS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Registracija vykdoma adresu: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</w:t>
      </w:r>
      <w:hyperlink r:id="rId8" w:tgtFrame="_blank" w:history="1">
        <w:r w:rsidRPr="00DD1507">
          <w:rPr>
            <w:rFonts w:ascii="Open Sans" w:eastAsia="Times New Roman" w:hAnsi="Open Sans" w:cs="Open Sans"/>
            <w:b/>
            <w:bCs/>
            <w:color w:val="0000FF"/>
            <w:sz w:val="23"/>
            <w:szCs w:val="23"/>
            <w:u w:val="single"/>
            <w:lang w:eastAsia="lt-LT"/>
          </w:rPr>
          <w:t>https://www.myrace.lt/</w:t>
        </w:r>
      </w:hyperlink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Numeriai bus išduodami starto vietoje.</w:t>
      </w:r>
    </w:p>
    <w:p w:rsidR="00DD1507" w:rsidRPr="00DD1507" w:rsidRDefault="00DD1507" w:rsidP="00DD1507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t> </w:t>
      </w:r>
    </w:p>
    <w:p w:rsidR="00912076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lt-LT"/>
        </w:rPr>
        <w:t>EIGA, REZULTATŲ FIKSAVIMAS</w:t>
      </w:r>
    </w:p>
    <w:p w:rsidR="00912076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Trasoje bus įrengta vandens ir maitinimo stotelė, kurioje </w:t>
      </w:r>
      <w:proofErr w:type="spellStart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gimtadienininkams</w:t>
      </w:r>
      <w:proofErr w:type="spellEnd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bus dalinami gėrimai – vanduo, </w:t>
      </w:r>
      <w:proofErr w:type="spellStart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Cola</w:t>
      </w:r>
      <w:proofErr w:type="spellEnd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, </w:t>
      </w:r>
      <w:proofErr w:type="spellStart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Izotonikas</w:t>
      </w:r>
      <w:proofErr w:type="spellEnd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, gaivieji gėrimai, vaisiai, sausainiai, užkandžiai.</w:t>
      </w:r>
    </w:p>
    <w:p w:rsidR="00DD1507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</w:pPr>
      <w:proofErr w:type="spellStart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Gimtadienininkų</w:t>
      </w:r>
      <w:proofErr w:type="spellEnd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trasų įveikimo rezultatai bus įtraukti į bėgimo protokolą ir paskelbti internetiniame GIMTADIENIO MARATONO puslapyje.</w:t>
      </w:r>
    </w:p>
    <w:p w:rsidR="00DD1507" w:rsidRPr="00DD1507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Pirmadienio bėgikams, įveikusiems maratoną, bus nustatyta papildoma 7,8 km distancija, kurią įveikus bus užfiksuojamas 50 km distancijos įveikimo laikas.</w:t>
      </w:r>
    </w:p>
    <w:p w:rsidR="00DD1507" w:rsidRPr="00DD1507" w:rsidRDefault="00DD1507" w:rsidP="00DD1507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t> </w:t>
      </w:r>
    </w:p>
    <w:p w:rsidR="00912076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lt-LT"/>
        </w:rPr>
      </w:pPr>
      <w:bookmarkStart w:id="0" w:name="_GoBack"/>
      <w:bookmarkEnd w:id="0"/>
      <w:r w:rsidRPr="00DD150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lt-LT"/>
        </w:rPr>
        <w:t>LAIKO LIMITAS</w:t>
      </w:r>
    </w:p>
    <w:p w:rsidR="00DD1507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Maratoną reikia gerbti, todėl jį turime ne tik prasivaikščioti, bet nors ir šiek tiek pagal savo galimybes prabėgti. Todėl maratono distancijai skiriamas 6 h limitas.</w:t>
      </w:r>
    </w:p>
    <w:p w:rsidR="00DD1507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lastRenderedPageBreak/>
        <w:t xml:space="preserve">Visoms kitoms distancijoms laiko limito neskiriama (galėsite bėgti, eiti, žygiuoti iki kol paskutinis </w:t>
      </w:r>
      <w:proofErr w:type="spellStart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gimtadieninkas</w:t>
      </w:r>
      <w:proofErr w:type="spellEnd"/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 xml:space="preserve"> pakils nuo stalo </w:t>
      </w:r>
      <w:r>
        <w:rPr>
          <w:rFonts w:ascii="Open Sans" w:eastAsia="Times New Roman" w:hAnsi="Open Sans" w:cs="Open Sans"/>
          <w:noProof/>
          <w:color w:val="000000"/>
          <w:sz w:val="23"/>
          <w:szCs w:val="23"/>
          <w:lang w:eastAsia="lt-LT"/>
        </w:rPr>
        <w:drawing>
          <wp:inline distT="0" distB="0" distL="0" distR="0" wp14:anchorId="61E23D9E" wp14:editId="3F62BAF4">
            <wp:extent cx="152400" cy="152400"/>
            <wp:effectExtent l="0" t="0" r="0" b="0"/>
            <wp:docPr id="3" name="Picture 3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 ).</w:t>
      </w:r>
    </w:p>
    <w:p w:rsidR="00DD1507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P.S. po bėgimo – vaišės </w:t>
      </w:r>
      <w:r>
        <w:rPr>
          <w:rFonts w:ascii="Open Sans" w:eastAsia="Times New Roman" w:hAnsi="Open Sans" w:cs="Open Sans"/>
          <w:noProof/>
          <w:color w:val="000000"/>
          <w:sz w:val="23"/>
          <w:szCs w:val="23"/>
          <w:lang w:eastAsia="lt-LT"/>
        </w:rPr>
        <w:drawing>
          <wp:inline distT="0" distB="0" distL="0" distR="0" wp14:anchorId="3AF7A39C" wp14:editId="494C7A6D">
            <wp:extent cx="152400" cy="152400"/>
            <wp:effectExtent l="0" t="0" r="0" b="0"/>
            <wp:docPr id="2" name="Picture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 !</w:t>
      </w:r>
    </w:p>
    <w:p w:rsidR="00DD1507" w:rsidRPr="00DD1507" w:rsidRDefault="00DD1507" w:rsidP="00DD150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Po vaišių – pirtis ir jos procedūros ištvermingiausiems </w:t>
      </w:r>
      <w:r>
        <w:rPr>
          <w:rFonts w:ascii="Open Sans" w:eastAsia="Times New Roman" w:hAnsi="Open Sans" w:cs="Open Sans"/>
          <w:noProof/>
          <w:color w:val="000000"/>
          <w:sz w:val="23"/>
          <w:szCs w:val="23"/>
          <w:lang w:eastAsia="lt-LT"/>
        </w:rPr>
        <w:drawing>
          <wp:inline distT="0" distB="0" distL="0" distR="0" wp14:anchorId="160190E0" wp14:editId="551F9CB8">
            <wp:extent cx="152400" cy="152400"/>
            <wp:effectExtent l="0" t="0" r="0" b="0"/>
            <wp:docPr id="1" name="Picture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507">
        <w:rPr>
          <w:rFonts w:ascii="Open Sans" w:eastAsia="Times New Roman" w:hAnsi="Open Sans" w:cs="Open Sans"/>
          <w:color w:val="000000"/>
          <w:sz w:val="23"/>
          <w:szCs w:val="23"/>
          <w:lang w:eastAsia="lt-LT"/>
        </w:rPr>
        <w:t> !</w:t>
      </w:r>
    </w:p>
    <w:p w:rsidR="00DD1507" w:rsidRPr="00DD1507" w:rsidRDefault="00DD1507" w:rsidP="00DD1507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t> 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color w:val="FFFFFF"/>
          <w:sz w:val="23"/>
          <w:szCs w:val="23"/>
          <w:lang w:eastAsia="lt-LT"/>
        </w:rPr>
        <w:t>.</w:t>
      </w:r>
    </w:p>
    <w:p w:rsidR="00DD1507" w:rsidRPr="00DD1507" w:rsidRDefault="00DD1507" w:rsidP="00DD150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</w:pPr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lang w:eastAsia="lt-LT"/>
        </w:rPr>
        <w:t>Organizatorius: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proofErr w:type="spellStart"/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lang w:eastAsia="lt-LT"/>
        </w:rPr>
        <w:t>Tortadienio</w:t>
      </w:r>
      <w:proofErr w:type="spellEnd"/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lang w:eastAsia="lt-LT"/>
        </w:rPr>
        <w:t xml:space="preserve"> kaltininkas Valdas</w:t>
      </w:r>
      <w:r w:rsidRPr="00DD1507">
        <w:rPr>
          <w:rFonts w:ascii="Open Sans" w:eastAsia="Times New Roman" w:hAnsi="Open Sans" w:cs="Open Sans"/>
          <w:color w:val="6A6A6A"/>
          <w:sz w:val="23"/>
          <w:szCs w:val="23"/>
          <w:lang w:eastAsia="lt-LT"/>
        </w:rPr>
        <w:br/>
      </w:r>
      <w:proofErr w:type="spellStart"/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lang w:eastAsia="lt-LT"/>
        </w:rPr>
        <w:t>Tel.nr</w:t>
      </w:r>
      <w:proofErr w:type="spellEnd"/>
      <w:r w:rsidRPr="00DD1507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lang w:eastAsia="lt-LT"/>
        </w:rPr>
        <w:t>. +370 615 32233</w:t>
      </w:r>
    </w:p>
    <w:p w:rsidR="003359D2" w:rsidRDefault="003359D2" w:rsidP="00DD1507">
      <w:pPr>
        <w:spacing w:after="0"/>
      </w:pPr>
    </w:p>
    <w:sectPr w:rsidR="003359D2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07"/>
    <w:rsid w:val="00243E4F"/>
    <w:rsid w:val="003359D2"/>
    <w:rsid w:val="00401C98"/>
    <w:rsid w:val="004A7A53"/>
    <w:rsid w:val="006346EF"/>
    <w:rsid w:val="00912076"/>
    <w:rsid w:val="00DD1507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5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DD15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1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5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DD15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1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ace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otuesi.lt/tuotue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s.app.goo.gl/dG7HPVbakPPH8Mm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2024-04-12T09:23:00Z</dcterms:created>
  <dcterms:modified xsi:type="dcterms:W3CDTF">2024-04-12T09:23:00Z</dcterms:modified>
</cp:coreProperties>
</file>